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A0BD" w14:textId="77777777" w:rsidR="003B6CB6" w:rsidRPr="001D00DC" w:rsidRDefault="003B6CB6" w:rsidP="00660643">
      <w:pPr>
        <w:pStyle w:val="Balk1"/>
        <w:rPr>
          <w:u w:val="none"/>
        </w:rPr>
      </w:pPr>
      <w:r w:rsidRPr="001D00DC">
        <w:rPr>
          <w:u w:val="none"/>
        </w:rPr>
        <w:t>TÜRASAŞ</w:t>
      </w:r>
    </w:p>
    <w:p w14:paraId="49CC32A6"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39BFE8CA"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12526919" w14:textId="77777777" w:rsidR="00890F4A" w:rsidRPr="001D00DC" w:rsidRDefault="00890F4A" w:rsidP="00660643">
      <w:pPr>
        <w:jc w:val="center"/>
        <w:rPr>
          <w:b/>
          <w:bCs/>
          <w:sz w:val="24"/>
          <w:szCs w:val="24"/>
        </w:rPr>
      </w:pPr>
      <w:r w:rsidRPr="001D00DC">
        <w:rPr>
          <w:b/>
          <w:bCs/>
          <w:sz w:val="24"/>
          <w:szCs w:val="24"/>
        </w:rPr>
        <w:t>(YERLİ VE YABANCI İSTEKLİLER İÇİN)</w:t>
      </w:r>
    </w:p>
    <w:p w14:paraId="7E96A424" w14:textId="77777777" w:rsidR="00FB2315" w:rsidRPr="001D00DC" w:rsidRDefault="00FB2315" w:rsidP="00660643">
      <w:pPr>
        <w:jc w:val="both"/>
        <w:rPr>
          <w:b/>
          <w:bCs/>
          <w:sz w:val="24"/>
          <w:szCs w:val="24"/>
          <w:lang w:val="en-GB"/>
        </w:rPr>
      </w:pPr>
    </w:p>
    <w:p w14:paraId="742404E4"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24DC9CEF"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3E7D4B46" w14:textId="4C58141C"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F6530B">
        <w:rPr>
          <w:b/>
          <w:iCs/>
          <w:color w:val="0070C0"/>
          <w:sz w:val="24"/>
          <w:szCs w:val="24"/>
        </w:rPr>
        <w:t>20</w:t>
      </w:r>
      <w:r w:rsidR="00DF5907">
        <w:rPr>
          <w:b/>
          <w:iCs/>
          <w:color w:val="0070C0"/>
          <w:sz w:val="24"/>
          <w:szCs w:val="24"/>
        </w:rPr>
        <w:t>2</w:t>
      </w:r>
      <w:r w:rsidR="00FD4999">
        <w:rPr>
          <w:b/>
          <w:iCs/>
          <w:color w:val="0070C0"/>
          <w:sz w:val="24"/>
          <w:szCs w:val="24"/>
        </w:rPr>
        <w:t>5/503650</w:t>
      </w:r>
    </w:p>
    <w:p w14:paraId="67BD9D16" w14:textId="77777777" w:rsidR="009C2BD7" w:rsidRPr="001D00DC" w:rsidRDefault="00532565" w:rsidP="00660643">
      <w:pPr>
        <w:jc w:val="both"/>
        <w:rPr>
          <w:b/>
          <w:i/>
          <w:iCs/>
          <w:sz w:val="24"/>
          <w:szCs w:val="24"/>
        </w:rPr>
      </w:pPr>
      <w:r w:rsidRPr="001D00DC">
        <w:rPr>
          <w:bCs/>
          <w:i/>
          <w:iCs/>
          <w:sz w:val="24"/>
          <w:szCs w:val="24"/>
          <w:lang w:val="en-US"/>
        </w:rPr>
        <w:t xml:space="preserve"> </w:t>
      </w:r>
    </w:p>
    <w:p w14:paraId="70403AF8"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6B231E19"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w:t>
      </w:r>
      <w:proofErr w:type="gramStart"/>
      <w:r w:rsidR="00FB2315" w:rsidRPr="001D00DC">
        <w:rPr>
          <w:color w:val="0070C0"/>
          <w:sz w:val="24"/>
          <w:szCs w:val="24"/>
        </w:rPr>
        <w:t>bundan</w:t>
      </w:r>
      <w:proofErr w:type="gramEnd"/>
      <w:r w:rsidR="00FB2315" w:rsidRPr="001D00DC">
        <w:rPr>
          <w:color w:val="0070C0"/>
          <w:sz w:val="24"/>
          <w:szCs w:val="24"/>
        </w:rPr>
        <w:t xml:space="preserve"> sonra “Yüklenici” olarak anılacaktır)</w:t>
      </w:r>
      <w:r w:rsidR="00FB2315" w:rsidRPr="001D00DC">
        <w:rPr>
          <w:sz w:val="24"/>
          <w:szCs w:val="24"/>
        </w:rPr>
        <w:t xml:space="preserve"> arasında aşağıda yazılı şartlar dahilinde akdedilmiştir.</w:t>
      </w:r>
    </w:p>
    <w:p w14:paraId="3D469566" w14:textId="77777777" w:rsidR="00532565" w:rsidRPr="001D00DC" w:rsidRDefault="00532565" w:rsidP="00660643">
      <w:pPr>
        <w:pStyle w:val="GvdeMetni2"/>
        <w:spacing w:after="0" w:line="240" w:lineRule="auto"/>
        <w:jc w:val="both"/>
        <w:rPr>
          <w:i/>
          <w:iCs/>
          <w:color w:val="auto"/>
          <w:sz w:val="24"/>
          <w:szCs w:val="24"/>
          <w:lang w:val="en-GB"/>
        </w:rPr>
      </w:pPr>
    </w:p>
    <w:p w14:paraId="57DE4EAF"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067D673F"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13EE7CEF"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3F3B9446"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6BB404CA" w14:textId="77777777" w:rsidR="00FB2315" w:rsidRPr="001D00DC" w:rsidRDefault="005854CA" w:rsidP="00660643">
      <w:pPr>
        <w:jc w:val="both"/>
        <w:rPr>
          <w:b/>
          <w:i/>
          <w:iCs/>
          <w:color w:val="0070C0"/>
          <w:sz w:val="24"/>
          <w:szCs w:val="24"/>
        </w:rPr>
      </w:pPr>
      <w:r w:rsidRPr="001D00DC">
        <w:rPr>
          <w:color w:val="0070C0"/>
          <w:sz w:val="24"/>
          <w:szCs w:val="24"/>
        </w:rPr>
        <w:t xml:space="preserve">c) Telefon </w:t>
      </w:r>
      <w:proofErr w:type="gramStart"/>
      <w:r w:rsidRPr="001D00DC">
        <w:rPr>
          <w:color w:val="0070C0"/>
          <w:sz w:val="24"/>
          <w:szCs w:val="24"/>
        </w:rPr>
        <w:t xml:space="preserve">numarası: </w:t>
      </w:r>
      <w:r w:rsidR="00FB2315" w:rsidRPr="001D00DC">
        <w:rPr>
          <w:color w:val="0070C0"/>
          <w:sz w:val="24"/>
          <w:szCs w:val="24"/>
        </w:rPr>
        <w:t xml:space="preserve"> </w:t>
      </w:r>
      <w:r w:rsidR="00055045">
        <w:rPr>
          <w:color w:val="0070C0"/>
          <w:sz w:val="24"/>
          <w:szCs w:val="24"/>
        </w:rPr>
        <w:t>0</w:t>
      </w:r>
      <w:proofErr w:type="gramEnd"/>
      <w:r w:rsidR="00055045">
        <w:rPr>
          <w:color w:val="0070C0"/>
          <w:sz w:val="24"/>
          <w:szCs w:val="24"/>
        </w:rPr>
        <w:t xml:space="preserve"> 346 225 18 18 / 5801-5802-1303</w:t>
      </w:r>
    </w:p>
    <w:p w14:paraId="74289E88" w14:textId="77777777" w:rsidR="009554BE" w:rsidRPr="001D00DC" w:rsidRDefault="005854CA" w:rsidP="00660643">
      <w:pPr>
        <w:tabs>
          <w:tab w:val="left" w:pos="840"/>
        </w:tabs>
        <w:jc w:val="both"/>
        <w:rPr>
          <w:color w:val="0070C0"/>
          <w:sz w:val="24"/>
          <w:szCs w:val="24"/>
        </w:rPr>
      </w:pPr>
      <w:proofErr w:type="gramStart"/>
      <w:r w:rsidRPr="001D00DC">
        <w:rPr>
          <w:color w:val="0070C0"/>
          <w:sz w:val="24"/>
          <w:szCs w:val="24"/>
        </w:rPr>
        <w:t>ç</w:t>
      </w:r>
      <w:proofErr w:type="gramEnd"/>
      <w:r w:rsidRPr="001D00DC">
        <w:rPr>
          <w:color w:val="0070C0"/>
          <w:sz w:val="24"/>
          <w:szCs w:val="24"/>
        </w:rPr>
        <w:t xml:space="preserve">)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5556D000"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14:paraId="7E766EEE"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208AA5FC"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020E8267"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01AD5255"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713C4119"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2F9A5217"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4E4C11D9"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57559556"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094EE67A"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32EC8ED1"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382FC01E"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1AEA10B9"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20904A2C"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5A7A3FF7"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1EF4D999"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324C8784"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3CF7B0FD"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054DB22E"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10B94124"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w:t>
      </w:r>
      <w:proofErr w:type="gramStart"/>
      <w:r w:rsidRPr="001D00DC">
        <w:rPr>
          <w:color w:val="0070C0"/>
          <w:sz w:val="24"/>
          <w:szCs w:val="24"/>
        </w:rPr>
        <w:t>) :</w:t>
      </w:r>
      <w:proofErr w:type="gramEnd"/>
    </w:p>
    <w:p w14:paraId="2E04BEEC" w14:textId="77777777" w:rsidR="00FB2315" w:rsidRPr="001D00DC" w:rsidRDefault="00FB2315" w:rsidP="00660643">
      <w:pPr>
        <w:jc w:val="both"/>
        <w:rPr>
          <w:sz w:val="24"/>
          <w:szCs w:val="24"/>
        </w:rPr>
      </w:pPr>
      <w:r w:rsidRPr="001D00DC">
        <w:rPr>
          <w:sz w:val="24"/>
          <w:szCs w:val="24"/>
        </w:rPr>
        <w:t xml:space="preserve">  </w:t>
      </w:r>
    </w:p>
    <w:p w14:paraId="071D2A19"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Her iki taraf madde 2.1.</w:t>
      </w:r>
      <w:proofErr w:type="gramStart"/>
      <w:r w:rsidR="003B6CB6" w:rsidRPr="001D00DC">
        <w:rPr>
          <w:sz w:val="24"/>
          <w:szCs w:val="24"/>
        </w:rPr>
        <w:t xml:space="preserve">, </w:t>
      </w:r>
      <w:r w:rsidRPr="001D00DC">
        <w:rPr>
          <w:sz w:val="24"/>
          <w:szCs w:val="24"/>
        </w:rPr>
        <w:t xml:space="preserve"> 2.2.</w:t>
      </w:r>
      <w:proofErr w:type="gramEnd"/>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04E4A3B4"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5268E0B8" w14:textId="77777777" w:rsidR="00FB2315" w:rsidRPr="001D00DC" w:rsidRDefault="00532565" w:rsidP="00660643">
      <w:pPr>
        <w:jc w:val="both"/>
        <w:rPr>
          <w:b/>
          <w:sz w:val="24"/>
          <w:szCs w:val="24"/>
        </w:rPr>
      </w:pPr>
      <w:r w:rsidRPr="001D00DC">
        <w:rPr>
          <w:b/>
          <w:i/>
          <w:iCs/>
          <w:sz w:val="24"/>
          <w:szCs w:val="24"/>
          <w:lang w:val="en-GB"/>
        </w:rPr>
        <w:t xml:space="preserve">  </w:t>
      </w:r>
    </w:p>
    <w:p w14:paraId="1C81D2C1"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3B7EFCC5"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11B3F66C" w14:textId="77777777" w:rsidR="00562D61" w:rsidRPr="00562D61" w:rsidRDefault="00562D61" w:rsidP="00660643">
      <w:pPr>
        <w:jc w:val="both"/>
        <w:rPr>
          <w:sz w:val="24"/>
          <w:szCs w:val="24"/>
        </w:rPr>
      </w:pPr>
    </w:p>
    <w:p w14:paraId="40015371"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0DEAF776"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0A242271"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274A01D9"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5D35AF88"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6F9BDC1B"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4957E0A2"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proofErr w:type="gramStart"/>
      <w:r w:rsidRPr="001D00DC">
        <w:rPr>
          <w:b/>
          <w:sz w:val="24"/>
          <w:szCs w:val="24"/>
        </w:rPr>
        <w:t xml:space="preserve">”;  </w:t>
      </w:r>
      <w:r w:rsidRPr="001D00DC">
        <w:rPr>
          <w:sz w:val="24"/>
          <w:szCs w:val="24"/>
        </w:rPr>
        <w:t>(</w:t>
      </w:r>
      <w:proofErr w:type="gramEnd"/>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4B518530"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w:t>
      </w:r>
      <w:proofErr w:type="gramStart"/>
      <w:r w:rsidR="00DE495E" w:rsidRPr="001D00DC">
        <w:rPr>
          <w:sz w:val="24"/>
          <w:szCs w:val="24"/>
        </w:rPr>
        <w:t>dahil)  gereken</w:t>
      </w:r>
      <w:proofErr w:type="gramEnd"/>
      <w:r w:rsidR="00DE495E" w:rsidRPr="001D00DC">
        <w:rPr>
          <w:sz w:val="24"/>
          <w:szCs w:val="24"/>
        </w:rPr>
        <w:t xml:space="preserve"> işlemleri,</w:t>
      </w:r>
    </w:p>
    <w:p w14:paraId="116F5037"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76651649"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1F14D33A"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7CF81057"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5397C341"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002A72F4"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7788A20D"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 xml:space="preserve">Sözleşme uyarınca İdare tarafından Yükleniciye verilen bütün proje, hesaplamalar, </w:t>
      </w:r>
      <w:proofErr w:type="spellStart"/>
      <w:r w:rsidRPr="001D00DC">
        <w:rPr>
          <w:sz w:val="24"/>
          <w:szCs w:val="24"/>
        </w:rPr>
        <w:t>know</w:t>
      </w:r>
      <w:proofErr w:type="spellEnd"/>
      <w:r w:rsidRPr="001D00DC">
        <w:rPr>
          <w:sz w:val="24"/>
          <w:szCs w:val="24"/>
        </w:rPr>
        <w:t>-how, üretim/imalat bilgileri ve belgeleri ile Yüklenici tarafından sunulan ve İdare tarafından onaylanan proje ve benzeri teknik bilgi ve belgeleri,</w:t>
      </w:r>
    </w:p>
    <w:p w14:paraId="4FBDBB65"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w:t>
      </w:r>
      <w:proofErr w:type="gramStart"/>
      <w:r w:rsidRPr="001D00DC">
        <w:rPr>
          <w:sz w:val="24"/>
          <w:szCs w:val="24"/>
        </w:rPr>
        <w:t>aldığı;</w:t>
      </w:r>
      <w:proofErr w:type="gramEnd"/>
      <w:r w:rsidRPr="001D00DC">
        <w:rPr>
          <w:sz w:val="24"/>
          <w:szCs w:val="24"/>
        </w:rPr>
        <w:t xml:space="preserve"> işyeri teslimi gereken işlerde ise, işyerinin yükleniciye teslim edildiği tarihi,</w:t>
      </w:r>
    </w:p>
    <w:p w14:paraId="3CCADE7E"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w:t>
      </w:r>
      <w:proofErr w:type="gramStart"/>
      <w:r w:rsidRPr="001D00DC">
        <w:rPr>
          <w:sz w:val="24"/>
          <w:szCs w:val="24"/>
        </w:rPr>
        <w:t>hallerde  bir</w:t>
      </w:r>
      <w:proofErr w:type="gramEnd"/>
      <w:r w:rsidRPr="001D00DC">
        <w:rPr>
          <w:sz w:val="24"/>
          <w:szCs w:val="24"/>
        </w:rPr>
        <w:t xml:space="preserve"> bölümünün  bitirilmesi veya teslimi için olan zaman aralığını, </w:t>
      </w:r>
    </w:p>
    <w:p w14:paraId="4DC66895"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proofErr w:type="gramStart"/>
      <w:r w:rsidRPr="001D00DC">
        <w:rPr>
          <w:b/>
          <w:sz w:val="24"/>
          <w:szCs w:val="24"/>
        </w:rPr>
        <w:t>”;</w:t>
      </w:r>
      <w:r w:rsidRPr="001D00DC">
        <w:rPr>
          <w:sz w:val="24"/>
          <w:szCs w:val="24"/>
        </w:rPr>
        <w:t xml:space="preserve">  </w:t>
      </w:r>
      <w:r w:rsidR="00383F20" w:rsidRPr="001D00DC">
        <w:rPr>
          <w:sz w:val="24"/>
          <w:szCs w:val="24"/>
        </w:rPr>
        <w:t>Heyetin</w:t>
      </w:r>
      <w:proofErr w:type="gramEnd"/>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4FA6E9AE"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w:t>
      </w:r>
      <w:proofErr w:type="gramStart"/>
      <w:r w:rsidRPr="001D00DC">
        <w:rPr>
          <w:sz w:val="24"/>
          <w:szCs w:val="24"/>
        </w:rPr>
        <w:t>teslim  şeklindeki</w:t>
      </w:r>
      <w:proofErr w:type="gramEnd"/>
      <w:r w:rsidRPr="001D00DC">
        <w:rPr>
          <w:sz w:val="24"/>
          <w:szCs w:val="24"/>
        </w:rPr>
        <w:t xml:space="preserve"> haberleşme biçimini, </w:t>
      </w:r>
    </w:p>
    <w:p w14:paraId="515F91F9"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5A6FEE86"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131E6831"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108FEDA8"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7C9CEEF0"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2B877423"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067F1B70"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554C5E6B" w14:textId="77777777" w:rsidR="004F7352" w:rsidRPr="001D00DC" w:rsidRDefault="00DE495E" w:rsidP="00660643">
      <w:pPr>
        <w:jc w:val="both"/>
        <w:rPr>
          <w:sz w:val="24"/>
          <w:szCs w:val="24"/>
        </w:rPr>
      </w:pPr>
      <w:proofErr w:type="gramStart"/>
      <w:r w:rsidRPr="001D00DC">
        <w:rPr>
          <w:sz w:val="24"/>
          <w:szCs w:val="24"/>
        </w:rPr>
        <w:t>ifade</w:t>
      </w:r>
      <w:proofErr w:type="gramEnd"/>
      <w:r w:rsidRPr="001D00DC">
        <w:rPr>
          <w:sz w:val="24"/>
          <w:szCs w:val="24"/>
        </w:rPr>
        <w:t xml:space="preserve"> eder.</w:t>
      </w:r>
    </w:p>
    <w:p w14:paraId="6DCF1AB1" w14:textId="77777777" w:rsidR="00465070" w:rsidRDefault="00465070" w:rsidP="00660643">
      <w:pPr>
        <w:jc w:val="both"/>
        <w:rPr>
          <w:sz w:val="24"/>
          <w:szCs w:val="24"/>
        </w:rPr>
      </w:pPr>
    </w:p>
    <w:p w14:paraId="3D3FE0C0"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569E07AE"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w:t>
      </w:r>
      <w:proofErr w:type="gramStart"/>
      <w:r w:rsidRPr="001D00DC">
        <w:rPr>
          <w:rFonts w:ascii="Times New Roman" w:hAnsi="Times New Roman"/>
          <w:color w:val="0070C0"/>
          <w:szCs w:val="24"/>
        </w:rPr>
        <w:t>ihale</w:t>
      </w:r>
      <w:proofErr w:type="gramEnd"/>
      <w:r w:rsidRPr="001D00DC">
        <w:rPr>
          <w:rFonts w:ascii="Times New Roman" w:hAnsi="Times New Roman"/>
          <w:color w:val="0070C0"/>
          <w:szCs w:val="24"/>
        </w:rPr>
        <w:t xml:space="preserv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07998790"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27F261A0" w14:textId="77777777" w:rsidR="00FB2315" w:rsidRPr="001D00DC" w:rsidRDefault="00FB2315" w:rsidP="00660643">
      <w:pPr>
        <w:jc w:val="both"/>
        <w:rPr>
          <w:i/>
          <w:iCs/>
          <w:sz w:val="24"/>
          <w:szCs w:val="24"/>
          <w:lang w:val="en-GB"/>
        </w:rPr>
      </w:pPr>
    </w:p>
    <w:p w14:paraId="18980773"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1B6295D4"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 xml:space="preserve">Bu sözleşmenin toplam bedeli .......... (……….…..… ……..…...…) </w:t>
      </w:r>
      <w:proofErr w:type="spellStart"/>
      <w:proofErr w:type="gramStart"/>
      <w:r w:rsidR="00613AD6" w:rsidRPr="001D00DC">
        <w:rPr>
          <w:rFonts w:ascii="Times New Roman" w:hAnsi="Times New Roman"/>
          <w:b w:val="0"/>
          <w:color w:val="0070C0"/>
          <w:szCs w:val="24"/>
        </w:rPr>
        <w:t>dır</w:t>
      </w:r>
      <w:proofErr w:type="spellEnd"/>
      <w:proofErr w:type="gramEnd"/>
      <w:r w:rsidR="00613AD6" w:rsidRPr="001D00DC">
        <w:rPr>
          <w:rFonts w:ascii="Times New Roman" w:hAnsi="Times New Roman"/>
          <w:b w:val="0"/>
          <w:color w:val="0070C0"/>
          <w:szCs w:val="24"/>
        </w:rPr>
        <w:t>.</w:t>
      </w:r>
    </w:p>
    <w:p w14:paraId="301AB1B2" w14:textId="77777777" w:rsidR="007C75BC"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tbl>
      <w:tblPr>
        <w:tblW w:w="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3969"/>
        <w:gridCol w:w="709"/>
        <w:gridCol w:w="850"/>
        <w:gridCol w:w="2043"/>
        <w:gridCol w:w="1643"/>
      </w:tblGrid>
      <w:tr w:rsidR="00642F82" w14:paraId="357D0CC0" w14:textId="77777777" w:rsidTr="00642F82">
        <w:tc>
          <w:tcPr>
            <w:tcW w:w="567" w:type="dxa"/>
            <w:tcBorders>
              <w:top w:val="single" w:sz="6" w:space="0" w:color="auto"/>
              <w:left w:val="single" w:sz="6" w:space="0" w:color="auto"/>
              <w:bottom w:val="single" w:sz="6" w:space="0" w:color="auto"/>
              <w:right w:val="single" w:sz="4" w:space="0" w:color="auto"/>
            </w:tcBorders>
          </w:tcPr>
          <w:p w14:paraId="0B1FBEAD" w14:textId="77777777" w:rsidR="00642F82" w:rsidRDefault="00642F82">
            <w:pPr>
              <w:spacing w:line="276" w:lineRule="auto"/>
              <w:jc w:val="both"/>
              <w:rPr>
                <w:lang w:eastAsia="en-US"/>
              </w:rPr>
            </w:pPr>
          </w:p>
        </w:tc>
        <w:tc>
          <w:tcPr>
            <w:tcW w:w="5528" w:type="dxa"/>
            <w:gridSpan w:val="3"/>
            <w:tcBorders>
              <w:top w:val="single" w:sz="6" w:space="0" w:color="auto"/>
              <w:left w:val="single" w:sz="4" w:space="0" w:color="auto"/>
              <w:bottom w:val="single" w:sz="6" w:space="0" w:color="auto"/>
              <w:right w:val="single" w:sz="6" w:space="0" w:color="auto"/>
            </w:tcBorders>
            <w:hideMark/>
          </w:tcPr>
          <w:p w14:paraId="5BE2B17D" w14:textId="77777777" w:rsidR="00642F82" w:rsidRDefault="00642F82">
            <w:pPr>
              <w:spacing w:line="276" w:lineRule="auto"/>
              <w:jc w:val="both"/>
              <w:rPr>
                <w:vertAlign w:val="superscript"/>
                <w:lang w:eastAsia="en-US"/>
              </w:rPr>
            </w:pPr>
            <w:r>
              <w:rPr>
                <w:lang w:eastAsia="en-US"/>
              </w:rPr>
              <w:t>A</w:t>
            </w:r>
            <w:r>
              <w:rPr>
                <w:vertAlign w:val="superscript"/>
                <w:lang w:eastAsia="en-US"/>
              </w:rPr>
              <w:t>1</w:t>
            </w:r>
          </w:p>
        </w:tc>
        <w:tc>
          <w:tcPr>
            <w:tcW w:w="3686" w:type="dxa"/>
            <w:gridSpan w:val="2"/>
            <w:tcBorders>
              <w:top w:val="single" w:sz="6" w:space="0" w:color="auto"/>
              <w:left w:val="single" w:sz="6" w:space="0" w:color="auto"/>
              <w:bottom w:val="single" w:sz="6" w:space="0" w:color="auto"/>
              <w:right w:val="single" w:sz="6" w:space="0" w:color="auto"/>
            </w:tcBorders>
            <w:hideMark/>
          </w:tcPr>
          <w:p w14:paraId="22BFDC8F" w14:textId="77777777" w:rsidR="00642F82" w:rsidRDefault="00642F82">
            <w:pPr>
              <w:spacing w:line="276" w:lineRule="auto"/>
              <w:jc w:val="both"/>
              <w:rPr>
                <w:vertAlign w:val="superscript"/>
                <w:lang w:eastAsia="en-US"/>
              </w:rPr>
            </w:pPr>
            <w:r>
              <w:rPr>
                <w:lang w:eastAsia="en-US"/>
              </w:rPr>
              <w:t>B</w:t>
            </w:r>
            <w:r>
              <w:rPr>
                <w:vertAlign w:val="superscript"/>
                <w:lang w:eastAsia="en-US"/>
              </w:rPr>
              <w:t>2</w:t>
            </w:r>
          </w:p>
        </w:tc>
      </w:tr>
      <w:tr w:rsidR="00642F82" w14:paraId="5F9BE60F" w14:textId="77777777" w:rsidTr="00642F82">
        <w:trPr>
          <w:trHeight w:val="559"/>
        </w:trPr>
        <w:tc>
          <w:tcPr>
            <w:tcW w:w="567" w:type="dxa"/>
            <w:tcBorders>
              <w:top w:val="single" w:sz="6" w:space="0" w:color="auto"/>
              <w:left w:val="single" w:sz="6" w:space="0" w:color="auto"/>
              <w:bottom w:val="single" w:sz="6" w:space="0" w:color="auto"/>
              <w:right w:val="single" w:sz="4" w:space="0" w:color="auto"/>
            </w:tcBorders>
            <w:hideMark/>
          </w:tcPr>
          <w:p w14:paraId="195F0170" w14:textId="77777777" w:rsidR="00642F82" w:rsidRDefault="00642F82">
            <w:pPr>
              <w:spacing w:line="276" w:lineRule="auto"/>
              <w:jc w:val="both"/>
              <w:rPr>
                <w:lang w:eastAsia="en-US"/>
              </w:rPr>
            </w:pPr>
            <w:r>
              <w:rPr>
                <w:lang w:eastAsia="en-US"/>
              </w:rPr>
              <w:t>Sıra No</w:t>
            </w:r>
          </w:p>
        </w:tc>
        <w:tc>
          <w:tcPr>
            <w:tcW w:w="3969" w:type="dxa"/>
            <w:tcBorders>
              <w:top w:val="single" w:sz="6" w:space="0" w:color="auto"/>
              <w:left w:val="single" w:sz="4" w:space="0" w:color="auto"/>
              <w:bottom w:val="single" w:sz="6" w:space="0" w:color="auto"/>
              <w:right w:val="single" w:sz="6" w:space="0" w:color="auto"/>
            </w:tcBorders>
            <w:hideMark/>
          </w:tcPr>
          <w:p w14:paraId="6CC6D770" w14:textId="77777777" w:rsidR="00642F82" w:rsidRDefault="00642F82">
            <w:pPr>
              <w:spacing w:line="276" w:lineRule="auto"/>
              <w:jc w:val="both"/>
              <w:rPr>
                <w:lang w:eastAsia="en-US"/>
              </w:rPr>
            </w:pPr>
            <w:r>
              <w:rPr>
                <w:lang w:eastAsia="en-US"/>
              </w:rPr>
              <w:t>Mal Kaleminin Adı ve Kısa Açıklaması</w:t>
            </w:r>
          </w:p>
        </w:tc>
        <w:tc>
          <w:tcPr>
            <w:tcW w:w="709" w:type="dxa"/>
            <w:tcBorders>
              <w:top w:val="single" w:sz="6" w:space="0" w:color="auto"/>
              <w:left w:val="single" w:sz="6" w:space="0" w:color="auto"/>
              <w:bottom w:val="single" w:sz="6" w:space="0" w:color="auto"/>
              <w:right w:val="single" w:sz="6" w:space="0" w:color="auto"/>
            </w:tcBorders>
            <w:hideMark/>
          </w:tcPr>
          <w:p w14:paraId="2343D4E8" w14:textId="77777777" w:rsidR="00642F82" w:rsidRDefault="00642F82">
            <w:pPr>
              <w:spacing w:line="276" w:lineRule="auto"/>
              <w:jc w:val="both"/>
              <w:rPr>
                <w:lang w:eastAsia="en-US"/>
              </w:rPr>
            </w:pPr>
            <w:r>
              <w:rPr>
                <w:lang w:eastAsia="en-US"/>
              </w:rPr>
              <w:t>Birimi</w:t>
            </w:r>
          </w:p>
        </w:tc>
        <w:tc>
          <w:tcPr>
            <w:tcW w:w="850" w:type="dxa"/>
            <w:tcBorders>
              <w:top w:val="single" w:sz="6" w:space="0" w:color="auto"/>
              <w:left w:val="single" w:sz="6" w:space="0" w:color="auto"/>
              <w:bottom w:val="single" w:sz="6" w:space="0" w:color="auto"/>
              <w:right w:val="single" w:sz="6" w:space="0" w:color="auto"/>
            </w:tcBorders>
            <w:hideMark/>
          </w:tcPr>
          <w:p w14:paraId="7C4B8D70" w14:textId="77777777" w:rsidR="00642F82" w:rsidRDefault="00642F82">
            <w:pPr>
              <w:spacing w:line="276" w:lineRule="auto"/>
              <w:jc w:val="both"/>
              <w:rPr>
                <w:lang w:eastAsia="en-US"/>
              </w:rPr>
            </w:pPr>
            <w:r>
              <w:rPr>
                <w:lang w:eastAsia="en-US"/>
              </w:rPr>
              <w:t>Miktarı</w:t>
            </w:r>
          </w:p>
        </w:tc>
        <w:tc>
          <w:tcPr>
            <w:tcW w:w="2043" w:type="dxa"/>
            <w:tcBorders>
              <w:top w:val="single" w:sz="6" w:space="0" w:color="auto"/>
              <w:left w:val="single" w:sz="6" w:space="0" w:color="auto"/>
              <w:bottom w:val="single" w:sz="6" w:space="0" w:color="auto"/>
              <w:right w:val="single" w:sz="4" w:space="0" w:color="auto"/>
            </w:tcBorders>
            <w:vAlign w:val="center"/>
            <w:hideMark/>
          </w:tcPr>
          <w:p w14:paraId="797DF4A0" w14:textId="77777777" w:rsidR="00642F82" w:rsidRDefault="00642F82">
            <w:pPr>
              <w:spacing w:line="276" w:lineRule="auto"/>
              <w:jc w:val="both"/>
              <w:rPr>
                <w:lang w:eastAsia="en-US"/>
              </w:rPr>
            </w:pPr>
            <w:r>
              <w:rPr>
                <w:lang w:eastAsia="en-US"/>
              </w:rPr>
              <w:t>Teklif Edilen Birim Fiyat (Para birimi belirtilerek)</w:t>
            </w:r>
          </w:p>
        </w:tc>
        <w:tc>
          <w:tcPr>
            <w:tcW w:w="1643" w:type="dxa"/>
            <w:tcBorders>
              <w:top w:val="single" w:sz="6" w:space="0" w:color="auto"/>
              <w:left w:val="single" w:sz="4" w:space="0" w:color="auto"/>
              <w:bottom w:val="single" w:sz="6" w:space="0" w:color="auto"/>
              <w:right w:val="single" w:sz="6" w:space="0" w:color="auto"/>
            </w:tcBorders>
            <w:vAlign w:val="center"/>
            <w:hideMark/>
          </w:tcPr>
          <w:p w14:paraId="701E908A" w14:textId="77777777" w:rsidR="00642F82" w:rsidRDefault="00642F82">
            <w:pPr>
              <w:spacing w:line="276" w:lineRule="auto"/>
              <w:jc w:val="both"/>
              <w:rPr>
                <w:lang w:eastAsia="en-US"/>
              </w:rPr>
            </w:pPr>
            <w:r>
              <w:rPr>
                <w:lang w:eastAsia="en-US"/>
              </w:rPr>
              <w:t>Tutarı (Para birimi belirtilerek)</w:t>
            </w:r>
          </w:p>
        </w:tc>
      </w:tr>
      <w:tr w:rsidR="00642F82" w14:paraId="404AE25C" w14:textId="77777777" w:rsidTr="00642F82">
        <w:trPr>
          <w:trHeight w:val="174"/>
        </w:trPr>
        <w:tc>
          <w:tcPr>
            <w:tcW w:w="567" w:type="dxa"/>
            <w:tcBorders>
              <w:top w:val="single" w:sz="6" w:space="0" w:color="auto"/>
              <w:left w:val="single" w:sz="6" w:space="0" w:color="auto"/>
              <w:bottom w:val="single" w:sz="6" w:space="0" w:color="auto"/>
              <w:right w:val="single" w:sz="4" w:space="0" w:color="auto"/>
            </w:tcBorders>
          </w:tcPr>
          <w:p w14:paraId="7AD5A4E3"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hideMark/>
          </w:tcPr>
          <w:p w14:paraId="712397B1" w14:textId="77777777" w:rsidR="00642F82" w:rsidRDefault="00642F82">
            <w:pPr>
              <w:pStyle w:val="stBilgi"/>
              <w:tabs>
                <w:tab w:val="left" w:pos="708"/>
              </w:tabs>
              <w:spacing w:line="276" w:lineRule="auto"/>
              <w:jc w:val="both"/>
              <w:rPr>
                <w:szCs w:val="22"/>
                <w:lang w:eastAsia="en-US"/>
              </w:rPr>
            </w:pPr>
            <w:r>
              <w:rPr>
                <w:szCs w:val="22"/>
                <w:lang w:eastAsia="en-US"/>
              </w:rPr>
              <w:t xml:space="preserve">  1’inci Kısım</w:t>
            </w:r>
          </w:p>
        </w:tc>
        <w:tc>
          <w:tcPr>
            <w:tcW w:w="709" w:type="dxa"/>
            <w:tcBorders>
              <w:top w:val="single" w:sz="6" w:space="0" w:color="auto"/>
              <w:left w:val="single" w:sz="6" w:space="0" w:color="auto"/>
              <w:bottom w:val="single" w:sz="6" w:space="0" w:color="auto"/>
              <w:right w:val="single" w:sz="6" w:space="0" w:color="auto"/>
            </w:tcBorders>
          </w:tcPr>
          <w:p w14:paraId="7D7F4B9F" w14:textId="77777777" w:rsidR="00642F82" w:rsidRDefault="00642F82">
            <w:pPr>
              <w:pStyle w:val="stBilgi"/>
              <w:spacing w:line="276" w:lineRule="auto"/>
              <w:jc w:val="both"/>
              <w:rPr>
                <w:szCs w:val="22"/>
                <w:lang w:eastAsia="en-US"/>
              </w:rPr>
            </w:pPr>
          </w:p>
        </w:tc>
        <w:tc>
          <w:tcPr>
            <w:tcW w:w="850" w:type="dxa"/>
            <w:tcBorders>
              <w:top w:val="single" w:sz="6" w:space="0" w:color="auto"/>
              <w:left w:val="single" w:sz="6" w:space="0" w:color="auto"/>
              <w:bottom w:val="single" w:sz="6" w:space="0" w:color="auto"/>
              <w:right w:val="single" w:sz="6" w:space="0" w:color="auto"/>
            </w:tcBorders>
          </w:tcPr>
          <w:p w14:paraId="17850960" w14:textId="77777777" w:rsidR="00642F82" w:rsidRDefault="00642F82">
            <w:pPr>
              <w:spacing w:line="276" w:lineRule="auto"/>
              <w:jc w:val="both"/>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65C57007"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6267B9AC" w14:textId="77777777" w:rsidR="00642F82" w:rsidRDefault="00642F82">
            <w:pPr>
              <w:spacing w:line="276" w:lineRule="auto"/>
              <w:jc w:val="both"/>
              <w:rPr>
                <w:lang w:eastAsia="en-US"/>
              </w:rPr>
            </w:pPr>
          </w:p>
        </w:tc>
      </w:tr>
      <w:tr w:rsidR="00642F82" w14:paraId="310FD2D6" w14:textId="77777777" w:rsidTr="00642F82">
        <w:trPr>
          <w:trHeight w:val="174"/>
        </w:trPr>
        <w:tc>
          <w:tcPr>
            <w:tcW w:w="567" w:type="dxa"/>
            <w:tcBorders>
              <w:top w:val="single" w:sz="6" w:space="0" w:color="auto"/>
              <w:left w:val="single" w:sz="6" w:space="0" w:color="auto"/>
              <w:bottom w:val="single" w:sz="6" w:space="0" w:color="auto"/>
              <w:right w:val="single" w:sz="4" w:space="0" w:color="auto"/>
            </w:tcBorders>
            <w:hideMark/>
          </w:tcPr>
          <w:p w14:paraId="13DACC53" w14:textId="77777777" w:rsidR="00642F82" w:rsidRDefault="00642F82">
            <w:pPr>
              <w:pStyle w:val="stBilgi"/>
              <w:tabs>
                <w:tab w:val="left" w:pos="708"/>
              </w:tabs>
              <w:spacing w:line="276" w:lineRule="auto"/>
              <w:jc w:val="both"/>
              <w:rPr>
                <w:szCs w:val="22"/>
                <w:lang w:eastAsia="en-US"/>
              </w:rPr>
            </w:pPr>
            <w:r>
              <w:rPr>
                <w:szCs w:val="22"/>
                <w:lang w:eastAsia="en-US"/>
              </w:rPr>
              <w:t>1.</w:t>
            </w:r>
          </w:p>
        </w:tc>
        <w:tc>
          <w:tcPr>
            <w:tcW w:w="3969" w:type="dxa"/>
            <w:tcBorders>
              <w:top w:val="single" w:sz="6" w:space="0" w:color="auto"/>
              <w:left w:val="single" w:sz="4" w:space="0" w:color="auto"/>
              <w:bottom w:val="single" w:sz="6" w:space="0" w:color="auto"/>
              <w:right w:val="single" w:sz="6" w:space="0" w:color="auto"/>
            </w:tcBorders>
            <w:hideMark/>
          </w:tcPr>
          <w:p w14:paraId="4BDD4B04" w14:textId="77777777" w:rsidR="00642F82" w:rsidRDefault="00642F82">
            <w:pPr>
              <w:pStyle w:val="stBilgi"/>
              <w:tabs>
                <w:tab w:val="left" w:pos="708"/>
              </w:tabs>
              <w:spacing w:line="276" w:lineRule="auto"/>
              <w:jc w:val="both"/>
              <w:rPr>
                <w:b/>
                <w:szCs w:val="22"/>
                <w:lang w:eastAsia="en-US"/>
              </w:rPr>
            </w:pPr>
            <w:r>
              <w:rPr>
                <w:b/>
                <w:szCs w:val="22"/>
                <w:lang w:eastAsia="en-US"/>
              </w:rPr>
              <w:t>EPOKSİ ASTAR BOYA VE KOMPENANTLARI</w:t>
            </w:r>
          </w:p>
        </w:tc>
        <w:tc>
          <w:tcPr>
            <w:tcW w:w="709" w:type="dxa"/>
            <w:tcBorders>
              <w:top w:val="single" w:sz="6" w:space="0" w:color="auto"/>
              <w:left w:val="single" w:sz="6" w:space="0" w:color="auto"/>
              <w:bottom w:val="single" w:sz="6" w:space="0" w:color="auto"/>
              <w:right w:val="single" w:sz="6" w:space="0" w:color="auto"/>
            </w:tcBorders>
          </w:tcPr>
          <w:p w14:paraId="0393C182" w14:textId="77777777" w:rsidR="00642F82" w:rsidRDefault="00642F82">
            <w:pPr>
              <w:pStyle w:val="stBilgi"/>
              <w:spacing w:line="276" w:lineRule="auto"/>
              <w:jc w:val="both"/>
              <w:rPr>
                <w:szCs w:val="22"/>
                <w:lang w:eastAsia="en-US"/>
              </w:rPr>
            </w:pPr>
          </w:p>
        </w:tc>
        <w:tc>
          <w:tcPr>
            <w:tcW w:w="850" w:type="dxa"/>
            <w:tcBorders>
              <w:top w:val="single" w:sz="6" w:space="0" w:color="auto"/>
              <w:left w:val="single" w:sz="6" w:space="0" w:color="auto"/>
              <w:bottom w:val="single" w:sz="6" w:space="0" w:color="auto"/>
              <w:right w:val="single" w:sz="6" w:space="0" w:color="auto"/>
            </w:tcBorders>
          </w:tcPr>
          <w:p w14:paraId="56733EAA" w14:textId="77777777" w:rsidR="00642F82" w:rsidRDefault="00642F82">
            <w:pPr>
              <w:spacing w:line="276" w:lineRule="auto"/>
              <w:jc w:val="both"/>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1E37E091"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60AEE83A" w14:textId="77777777" w:rsidR="00642F82" w:rsidRDefault="00642F82">
            <w:pPr>
              <w:spacing w:line="276" w:lineRule="auto"/>
              <w:jc w:val="both"/>
              <w:rPr>
                <w:lang w:eastAsia="en-US"/>
              </w:rPr>
            </w:pPr>
          </w:p>
        </w:tc>
      </w:tr>
      <w:tr w:rsidR="00642F82" w14:paraId="23789E66" w14:textId="77777777" w:rsidTr="00642F82">
        <w:trPr>
          <w:trHeight w:val="174"/>
        </w:trPr>
        <w:tc>
          <w:tcPr>
            <w:tcW w:w="567" w:type="dxa"/>
            <w:tcBorders>
              <w:top w:val="single" w:sz="6" w:space="0" w:color="auto"/>
              <w:left w:val="single" w:sz="6" w:space="0" w:color="auto"/>
              <w:bottom w:val="single" w:sz="6" w:space="0" w:color="auto"/>
              <w:right w:val="single" w:sz="4" w:space="0" w:color="auto"/>
            </w:tcBorders>
            <w:hideMark/>
          </w:tcPr>
          <w:p w14:paraId="47182672" w14:textId="77777777" w:rsidR="00642F82" w:rsidRDefault="00642F82">
            <w:pPr>
              <w:pStyle w:val="stBilgi"/>
              <w:tabs>
                <w:tab w:val="left" w:pos="708"/>
              </w:tabs>
              <w:spacing w:line="276" w:lineRule="auto"/>
              <w:jc w:val="both"/>
              <w:rPr>
                <w:szCs w:val="22"/>
                <w:lang w:eastAsia="en-US"/>
              </w:rPr>
            </w:pPr>
            <w:r>
              <w:rPr>
                <w:szCs w:val="22"/>
                <w:lang w:eastAsia="en-US"/>
              </w:rPr>
              <w:t>1.1</w:t>
            </w:r>
          </w:p>
        </w:tc>
        <w:tc>
          <w:tcPr>
            <w:tcW w:w="3969" w:type="dxa"/>
            <w:tcBorders>
              <w:top w:val="single" w:sz="6" w:space="0" w:color="auto"/>
              <w:left w:val="single" w:sz="4" w:space="0" w:color="auto"/>
              <w:bottom w:val="single" w:sz="6" w:space="0" w:color="auto"/>
              <w:right w:val="single" w:sz="6" w:space="0" w:color="auto"/>
            </w:tcBorders>
            <w:hideMark/>
          </w:tcPr>
          <w:p w14:paraId="0487C0EE" w14:textId="77777777" w:rsidR="00642F82" w:rsidRDefault="00642F82">
            <w:pPr>
              <w:tabs>
                <w:tab w:val="left" w:pos="1125"/>
              </w:tabs>
              <w:spacing w:line="276" w:lineRule="auto"/>
              <w:rPr>
                <w:b/>
                <w:sz w:val="22"/>
                <w:szCs w:val="24"/>
                <w:lang w:eastAsia="en-US"/>
              </w:rPr>
            </w:pPr>
            <w:r>
              <w:rPr>
                <w:b/>
                <w:sz w:val="22"/>
                <w:szCs w:val="24"/>
                <w:lang w:eastAsia="en-US"/>
              </w:rPr>
              <w:t>EPOKSİ ASTAR BOYA</w:t>
            </w:r>
          </w:p>
          <w:p w14:paraId="670111F2" w14:textId="77777777" w:rsidR="00642F82" w:rsidRDefault="00642F82">
            <w:pPr>
              <w:tabs>
                <w:tab w:val="left" w:pos="1125"/>
              </w:tabs>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2F1A668E" w14:textId="77777777" w:rsidR="00642F82" w:rsidRDefault="00642F82">
            <w:pPr>
              <w:spacing w:line="276" w:lineRule="auto"/>
              <w:rPr>
                <w:sz w:val="22"/>
                <w:szCs w:val="24"/>
                <w:lang w:eastAsia="en-US"/>
              </w:rPr>
            </w:pPr>
          </w:p>
          <w:p w14:paraId="22DD0FCF" w14:textId="77777777" w:rsidR="00642F82" w:rsidRDefault="00642F82">
            <w:pPr>
              <w:spacing w:line="276" w:lineRule="auto"/>
              <w:jc w:val="both"/>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15B430D9" w14:textId="77777777" w:rsidR="00642F82" w:rsidRDefault="00642F82">
            <w:pPr>
              <w:spacing w:line="276" w:lineRule="auto"/>
              <w:rPr>
                <w:sz w:val="22"/>
                <w:szCs w:val="24"/>
                <w:lang w:eastAsia="en-US"/>
              </w:rPr>
            </w:pPr>
          </w:p>
          <w:p w14:paraId="3CC2B499" w14:textId="1964C0DB" w:rsidR="00642F82" w:rsidRDefault="00FD4999">
            <w:pPr>
              <w:spacing w:line="276" w:lineRule="auto"/>
              <w:rPr>
                <w:sz w:val="22"/>
                <w:szCs w:val="24"/>
                <w:lang w:eastAsia="en-US"/>
              </w:rPr>
            </w:pPr>
            <w:r>
              <w:rPr>
                <w:sz w:val="22"/>
                <w:szCs w:val="24"/>
                <w:lang w:eastAsia="en-US"/>
              </w:rPr>
              <w:t>6.000</w:t>
            </w:r>
          </w:p>
        </w:tc>
        <w:tc>
          <w:tcPr>
            <w:tcW w:w="2043" w:type="dxa"/>
            <w:tcBorders>
              <w:top w:val="single" w:sz="6" w:space="0" w:color="auto"/>
              <w:left w:val="single" w:sz="6" w:space="0" w:color="auto"/>
              <w:bottom w:val="single" w:sz="6" w:space="0" w:color="auto"/>
              <w:right w:val="single" w:sz="4" w:space="0" w:color="auto"/>
            </w:tcBorders>
          </w:tcPr>
          <w:p w14:paraId="14971B2A"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03F9DBF9" w14:textId="77777777" w:rsidR="00642F82" w:rsidRDefault="00642F82">
            <w:pPr>
              <w:spacing w:line="276" w:lineRule="auto"/>
              <w:jc w:val="both"/>
              <w:rPr>
                <w:lang w:eastAsia="en-US"/>
              </w:rPr>
            </w:pPr>
          </w:p>
        </w:tc>
      </w:tr>
      <w:tr w:rsidR="00642F82" w14:paraId="540AE416" w14:textId="77777777" w:rsidTr="00642F82">
        <w:trPr>
          <w:trHeight w:val="174"/>
        </w:trPr>
        <w:tc>
          <w:tcPr>
            <w:tcW w:w="567" w:type="dxa"/>
            <w:tcBorders>
              <w:top w:val="single" w:sz="6" w:space="0" w:color="auto"/>
              <w:left w:val="single" w:sz="6" w:space="0" w:color="auto"/>
              <w:bottom w:val="single" w:sz="6" w:space="0" w:color="auto"/>
              <w:right w:val="single" w:sz="4" w:space="0" w:color="auto"/>
            </w:tcBorders>
            <w:hideMark/>
          </w:tcPr>
          <w:p w14:paraId="656178B5" w14:textId="77777777" w:rsidR="00642F82" w:rsidRDefault="00642F82">
            <w:pPr>
              <w:pStyle w:val="stBilgi"/>
              <w:tabs>
                <w:tab w:val="left" w:pos="708"/>
              </w:tabs>
              <w:spacing w:line="276" w:lineRule="auto"/>
              <w:jc w:val="both"/>
              <w:rPr>
                <w:szCs w:val="22"/>
                <w:lang w:eastAsia="en-US"/>
              </w:rPr>
            </w:pPr>
            <w:r>
              <w:rPr>
                <w:szCs w:val="22"/>
                <w:lang w:eastAsia="en-US"/>
              </w:rPr>
              <w:t>1.2</w:t>
            </w:r>
          </w:p>
        </w:tc>
        <w:tc>
          <w:tcPr>
            <w:tcW w:w="3969" w:type="dxa"/>
            <w:tcBorders>
              <w:top w:val="single" w:sz="6" w:space="0" w:color="auto"/>
              <w:left w:val="single" w:sz="4" w:space="0" w:color="auto"/>
              <w:bottom w:val="single" w:sz="6" w:space="0" w:color="auto"/>
              <w:right w:val="single" w:sz="6" w:space="0" w:color="auto"/>
            </w:tcBorders>
            <w:hideMark/>
          </w:tcPr>
          <w:p w14:paraId="6760A6CC" w14:textId="77777777" w:rsidR="00642F82" w:rsidRDefault="00642F82">
            <w:pPr>
              <w:tabs>
                <w:tab w:val="left" w:pos="1125"/>
              </w:tabs>
              <w:spacing w:line="276" w:lineRule="auto"/>
              <w:rPr>
                <w:b/>
                <w:sz w:val="22"/>
                <w:szCs w:val="24"/>
                <w:lang w:eastAsia="en-US"/>
              </w:rPr>
            </w:pPr>
            <w:r>
              <w:rPr>
                <w:b/>
                <w:sz w:val="22"/>
                <w:szCs w:val="24"/>
                <w:lang w:eastAsia="en-US"/>
              </w:rPr>
              <w:t>EPOKSİ ASTAR BOYA SERTLEŞTİRİCİ</w:t>
            </w:r>
          </w:p>
          <w:p w14:paraId="01EBC14C" w14:textId="77777777" w:rsidR="00642F82" w:rsidRDefault="00642F82">
            <w:pPr>
              <w:tabs>
                <w:tab w:val="left" w:pos="1125"/>
              </w:tabs>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4C632446" w14:textId="77777777" w:rsidR="00642F82" w:rsidRDefault="00642F82">
            <w:pPr>
              <w:spacing w:line="276" w:lineRule="auto"/>
              <w:rPr>
                <w:sz w:val="22"/>
                <w:szCs w:val="24"/>
                <w:lang w:eastAsia="en-US"/>
              </w:rPr>
            </w:pPr>
          </w:p>
          <w:p w14:paraId="12737CF5"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738D8038" w14:textId="77777777" w:rsidR="00642F82" w:rsidRDefault="00642F82">
            <w:pPr>
              <w:spacing w:line="276" w:lineRule="auto"/>
              <w:rPr>
                <w:sz w:val="22"/>
                <w:szCs w:val="24"/>
                <w:lang w:eastAsia="en-US"/>
              </w:rPr>
            </w:pPr>
          </w:p>
          <w:p w14:paraId="167CCD8C" w14:textId="52326DC5" w:rsidR="00642F82" w:rsidRDefault="00642F82">
            <w:pPr>
              <w:spacing w:line="276" w:lineRule="auto"/>
              <w:rPr>
                <w:sz w:val="22"/>
                <w:szCs w:val="24"/>
                <w:lang w:eastAsia="en-US"/>
              </w:rPr>
            </w:pPr>
            <w:r>
              <w:rPr>
                <w:sz w:val="22"/>
                <w:szCs w:val="24"/>
                <w:lang w:eastAsia="en-US"/>
              </w:rPr>
              <w:t>1.</w:t>
            </w:r>
            <w:r w:rsidR="00FD4999">
              <w:rPr>
                <w:sz w:val="22"/>
                <w:szCs w:val="24"/>
                <w:lang w:eastAsia="en-US"/>
              </w:rPr>
              <w:t>5</w:t>
            </w:r>
            <w:r>
              <w:rPr>
                <w:sz w:val="22"/>
                <w:szCs w:val="24"/>
                <w:lang w:eastAsia="en-US"/>
              </w:rPr>
              <w:t>00</w:t>
            </w:r>
          </w:p>
        </w:tc>
        <w:tc>
          <w:tcPr>
            <w:tcW w:w="2043" w:type="dxa"/>
            <w:tcBorders>
              <w:top w:val="single" w:sz="6" w:space="0" w:color="auto"/>
              <w:left w:val="single" w:sz="6" w:space="0" w:color="auto"/>
              <w:bottom w:val="single" w:sz="6" w:space="0" w:color="auto"/>
              <w:right w:val="single" w:sz="4" w:space="0" w:color="auto"/>
            </w:tcBorders>
          </w:tcPr>
          <w:p w14:paraId="4CE6283C"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34A25E5D" w14:textId="77777777" w:rsidR="00642F82" w:rsidRDefault="00642F82">
            <w:pPr>
              <w:spacing w:line="276" w:lineRule="auto"/>
              <w:jc w:val="both"/>
              <w:rPr>
                <w:lang w:eastAsia="en-US"/>
              </w:rPr>
            </w:pPr>
          </w:p>
        </w:tc>
      </w:tr>
      <w:tr w:rsidR="00642F82" w14:paraId="4C1EF782" w14:textId="77777777" w:rsidTr="00642F82">
        <w:trPr>
          <w:trHeight w:val="174"/>
        </w:trPr>
        <w:tc>
          <w:tcPr>
            <w:tcW w:w="567" w:type="dxa"/>
            <w:tcBorders>
              <w:top w:val="single" w:sz="6" w:space="0" w:color="auto"/>
              <w:left w:val="single" w:sz="6" w:space="0" w:color="auto"/>
              <w:bottom w:val="single" w:sz="6" w:space="0" w:color="auto"/>
              <w:right w:val="single" w:sz="4" w:space="0" w:color="auto"/>
            </w:tcBorders>
            <w:hideMark/>
          </w:tcPr>
          <w:p w14:paraId="40DCF2B7" w14:textId="77777777" w:rsidR="00642F82" w:rsidRDefault="00642F82">
            <w:pPr>
              <w:pStyle w:val="stBilgi"/>
              <w:tabs>
                <w:tab w:val="left" w:pos="708"/>
              </w:tabs>
              <w:spacing w:line="276" w:lineRule="auto"/>
              <w:jc w:val="both"/>
              <w:rPr>
                <w:szCs w:val="22"/>
                <w:lang w:eastAsia="en-US"/>
              </w:rPr>
            </w:pPr>
            <w:r>
              <w:rPr>
                <w:szCs w:val="22"/>
                <w:lang w:eastAsia="en-US"/>
              </w:rPr>
              <w:t>1.3</w:t>
            </w:r>
          </w:p>
        </w:tc>
        <w:tc>
          <w:tcPr>
            <w:tcW w:w="3969" w:type="dxa"/>
            <w:tcBorders>
              <w:top w:val="single" w:sz="6" w:space="0" w:color="auto"/>
              <w:left w:val="single" w:sz="4" w:space="0" w:color="auto"/>
              <w:bottom w:val="single" w:sz="6" w:space="0" w:color="auto"/>
              <w:right w:val="single" w:sz="6" w:space="0" w:color="auto"/>
            </w:tcBorders>
            <w:hideMark/>
          </w:tcPr>
          <w:p w14:paraId="77581E55" w14:textId="77777777" w:rsidR="00642F82" w:rsidRDefault="00642F82">
            <w:pPr>
              <w:tabs>
                <w:tab w:val="left" w:pos="1125"/>
              </w:tabs>
              <w:spacing w:line="276" w:lineRule="auto"/>
              <w:rPr>
                <w:b/>
                <w:sz w:val="22"/>
                <w:szCs w:val="24"/>
                <w:lang w:eastAsia="en-US"/>
              </w:rPr>
            </w:pPr>
            <w:r>
              <w:rPr>
                <w:b/>
                <w:sz w:val="22"/>
                <w:szCs w:val="24"/>
                <w:lang w:eastAsia="en-US"/>
              </w:rPr>
              <w:t>EPOKSİ ASTAR BOYA TİNERİ</w:t>
            </w:r>
          </w:p>
          <w:p w14:paraId="0A90AA81" w14:textId="77777777" w:rsidR="00642F82" w:rsidRDefault="00642F82">
            <w:pPr>
              <w:tabs>
                <w:tab w:val="left" w:pos="1125"/>
              </w:tabs>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6AE9C1A5" w14:textId="77777777" w:rsidR="00642F82" w:rsidRDefault="00642F82">
            <w:pPr>
              <w:spacing w:line="276" w:lineRule="auto"/>
              <w:rPr>
                <w:sz w:val="22"/>
                <w:szCs w:val="24"/>
                <w:lang w:eastAsia="en-US"/>
              </w:rPr>
            </w:pPr>
          </w:p>
          <w:p w14:paraId="24B6CC48"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13C7AB05" w14:textId="77777777" w:rsidR="00642F82" w:rsidRDefault="00642F82">
            <w:pPr>
              <w:spacing w:line="276" w:lineRule="auto"/>
              <w:rPr>
                <w:sz w:val="22"/>
                <w:szCs w:val="24"/>
                <w:lang w:eastAsia="en-US"/>
              </w:rPr>
            </w:pPr>
          </w:p>
          <w:p w14:paraId="6DF88F84" w14:textId="36C5A7CF" w:rsidR="00642F82" w:rsidRDefault="00FD4999">
            <w:pPr>
              <w:spacing w:line="276" w:lineRule="auto"/>
              <w:rPr>
                <w:sz w:val="22"/>
                <w:szCs w:val="24"/>
                <w:lang w:eastAsia="en-US"/>
              </w:rPr>
            </w:pPr>
            <w:r>
              <w:rPr>
                <w:sz w:val="22"/>
                <w:szCs w:val="24"/>
                <w:lang w:eastAsia="en-US"/>
              </w:rPr>
              <w:t>5</w:t>
            </w:r>
            <w:r w:rsidR="00642F82">
              <w:rPr>
                <w:sz w:val="22"/>
                <w:szCs w:val="24"/>
                <w:lang w:eastAsia="en-US"/>
              </w:rPr>
              <w:t>00</w:t>
            </w:r>
          </w:p>
        </w:tc>
        <w:tc>
          <w:tcPr>
            <w:tcW w:w="2043" w:type="dxa"/>
            <w:tcBorders>
              <w:top w:val="single" w:sz="6" w:space="0" w:color="auto"/>
              <w:left w:val="single" w:sz="6" w:space="0" w:color="auto"/>
              <w:bottom w:val="single" w:sz="6" w:space="0" w:color="auto"/>
              <w:right w:val="single" w:sz="4" w:space="0" w:color="auto"/>
            </w:tcBorders>
          </w:tcPr>
          <w:p w14:paraId="73A6BDB3"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5EC87AE1" w14:textId="77777777" w:rsidR="00642F82" w:rsidRDefault="00642F82">
            <w:pPr>
              <w:spacing w:line="276" w:lineRule="auto"/>
              <w:jc w:val="both"/>
              <w:rPr>
                <w:lang w:eastAsia="en-US"/>
              </w:rPr>
            </w:pPr>
          </w:p>
        </w:tc>
      </w:tr>
      <w:tr w:rsidR="00642F82" w14:paraId="1CFD3219" w14:textId="77777777" w:rsidTr="00642F82">
        <w:trPr>
          <w:trHeight w:val="348"/>
        </w:trPr>
        <w:tc>
          <w:tcPr>
            <w:tcW w:w="567" w:type="dxa"/>
            <w:tcBorders>
              <w:top w:val="single" w:sz="6" w:space="0" w:color="auto"/>
              <w:left w:val="single" w:sz="6" w:space="0" w:color="auto"/>
              <w:bottom w:val="single" w:sz="6" w:space="0" w:color="auto"/>
              <w:right w:val="single" w:sz="4" w:space="0" w:color="auto"/>
            </w:tcBorders>
          </w:tcPr>
          <w:p w14:paraId="5B0A1409"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tcPr>
          <w:p w14:paraId="2CAF86FF" w14:textId="77777777" w:rsidR="00642F82" w:rsidRDefault="00642F82">
            <w:pPr>
              <w:pStyle w:val="stBilgi"/>
              <w:tabs>
                <w:tab w:val="left" w:pos="708"/>
              </w:tabs>
              <w:spacing w:line="276" w:lineRule="auto"/>
              <w:jc w:val="both"/>
              <w:rPr>
                <w:szCs w:val="22"/>
                <w:lang w:eastAsia="en-US"/>
              </w:rPr>
            </w:pPr>
          </w:p>
        </w:tc>
        <w:tc>
          <w:tcPr>
            <w:tcW w:w="709" w:type="dxa"/>
            <w:tcBorders>
              <w:top w:val="single" w:sz="6" w:space="0" w:color="auto"/>
              <w:left w:val="single" w:sz="6" w:space="0" w:color="auto"/>
              <w:bottom w:val="single" w:sz="6" w:space="0" w:color="auto"/>
              <w:right w:val="single" w:sz="6" w:space="0" w:color="auto"/>
            </w:tcBorders>
          </w:tcPr>
          <w:p w14:paraId="64DAA36D" w14:textId="77777777" w:rsidR="00642F82" w:rsidRDefault="00642F82">
            <w:pPr>
              <w:pStyle w:val="stBilgi"/>
              <w:spacing w:line="276" w:lineRule="auto"/>
              <w:jc w:val="both"/>
              <w:rPr>
                <w:szCs w:val="22"/>
                <w:lang w:eastAsia="en-US"/>
              </w:rPr>
            </w:pPr>
          </w:p>
        </w:tc>
        <w:tc>
          <w:tcPr>
            <w:tcW w:w="850" w:type="dxa"/>
            <w:tcBorders>
              <w:top w:val="single" w:sz="6" w:space="0" w:color="auto"/>
              <w:left w:val="single" w:sz="6" w:space="0" w:color="auto"/>
              <w:bottom w:val="single" w:sz="6" w:space="0" w:color="auto"/>
              <w:right w:val="single" w:sz="6" w:space="0" w:color="auto"/>
            </w:tcBorders>
          </w:tcPr>
          <w:p w14:paraId="32BC6EAE" w14:textId="77777777" w:rsidR="00642F82" w:rsidRDefault="00642F82">
            <w:pPr>
              <w:spacing w:line="276" w:lineRule="auto"/>
              <w:jc w:val="both"/>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hideMark/>
          </w:tcPr>
          <w:p w14:paraId="01EEDA23" w14:textId="77777777" w:rsidR="00642F82" w:rsidRDefault="00642F82">
            <w:pPr>
              <w:spacing w:line="276" w:lineRule="auto"/>
              <w:jc w:val="both"/>
              <w:rPr>
                <w:sz w:val="22"/>
                <w:szCs w:val="22"/>
                <w:lang w:eastAsia="en-US"/>
              </w:rPr>
            </w:pPr>
            <w:r>
              <w:rPr>
                <w:sz w:val="22"/>
                <w:szCs w:val="22"/>
                <w:lang w:eastAsia="en-US"/>
              </w:rPr>
              <w:t>1.Kısmın Toplam Tutarı</w:t>
            </w:r>
          </w:p>
        </w:tc>
        <w:tc>
          <w:tcPr>
            <w:tcW w:w="1643" w:type="dxa"/>
            <w:tcBorders>
              <w:top w:val="single" w:sz="6" w:space="0" w:color="auto"/>
              <w:left w:val="single" w:sz="4" w:space="0" w:color="auto"/>
              <w:bottom w:val="single" w:sz="6" w:space="0" w:color="auto"/>
              <w:right w:val="single" w:sz="6" w:space="0" w:color="auto"/>
            </w:tcBorders>
          </w:tcPr>
          <w:p w14:paraId="43332AC9" w14:textId="77777777" w:rsidR="00642F82" w:rsidRDefault="00642F82">
            <w:pPr>
              <w:spacing w:line="276" w:lineRule="auto"/>
              <w:jc w:val="both"/>
              <w:rPr>
                <w:lang w:eastAsia="en-US"/>
              </w:rPr>
            </w:pPr>
          </w:p>
        </w:tc>
      </w:tr>
      <w:tr w:rsidR="00642F82" w14:paraId="55984CDE" w14:textId="77777777" w:rsidTr="00642F82">
        <w:trPr>
          <w:trHeight w:val="256"/>
        </w:trPr>
        <w:tc>
          <w:tcPr>
            <w:tcW w:w="567" w:type="dxa"/>
            <w:tcBorders>
              <w:top w:val="single" w:sz="6" w:space="0" w:color="auto"/>
              <w:left w:val="single" w:sz="6" w:space="0" w:color="auto"/>
              <w:bottom w:val="single" w:sz="6" w:space="0" w:color="auto"/>
              <w:right w:val="single" w:sz="4" w:space="0" w:color="auto"/>
            </w:tcBorders>
          </w:tcPr>
          <w:p w14:paraId="3877A1BB"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hideMark/>
          </w:tcPr>
          <w:p w14:paraId="608442B2" w14:textId="77777777" w:rsidR="00642F82" w:rsidRDefault="00642F82">
            <w:pPr>
              <w:pStyle w:val="stBilgi"/>
              <w:tabs>
                <w:tab w:val="left" w:pos="708"/>
              </w:tabs>
              <w:spacing w:line="276" w:lineRule="auto"/>
              <w:jc w:val="both"/>
              <w:rPr>
                <w:szCs w:val="22"/>
                <w:lang w:eastAsia="en-US"/>
              </w:rPr>
            </w:pPr>
            <w:r>
              <w:rPr>
                <w:szCs w:val="22"/>
                <w:lang w:eastAsia="en-US"/>
              </w:rPr>
              <w:t xml:space="preserve">  2’nci Kısım</w:t>
            </w:r>
          </w:p>
        </w:tc>
        <w:tc>
          <w:tcPr>
            <w:tcW w:w="709" w:type="dxa"/>
            <w:tcBorders>
              <w:top w:val="single" w:sz="6" w:space="0" w:color="auto"/>
              <w:left w:val="single" w:sz="6" w:space="0" w:color="auto"/>
              <w:bottom w:val="single" w:sz="6" w:space="0" w:color="auto"/>
              <w:right w:val="single" w:sz="6" w:space="0" w:color="auto"/>
            </w:tcBorders>
          </w:tcPr>
          <w:p w14:paraId="4CFF969B" w14:textId="77777777" w:rsidR="00642F82" w:rsidRDefault="00642F82">
            <w:pPr>
              <w:pStyle w:val="stBilgi"/>
              <w:spacing w:line="276" w:lineRule="auto"/>
              <w:jc w:val="both"/>
              <w:rPr>
                <w:szCs w:val="22"/>
                <w:lang w:eastAsia="en-US"/>
              </w:rPr>
            </w:pPr>
          </w:p>
        </w:tc>
        <w:tc>
          <w:tcPr>
            <w:tcW w:w="850" w:type="dxa"/>
            <w:tcBorders>
              <w:top w:val="single" w:sz="6" w:space="0" w:color="auto"/>
              <w:left w:val="single" w:sz="6" w:space="0" w:color="auto"/>
              <w:bottom w:val="single" w:sz="6" w:space="0" w:color="auto"/>
              <w:right w:val="single" w:sz="6" w:space="0" w:color="auto"/>
            </w:tcBorders>
          </w:tcPr>
          <w:p w14:paraId="0441A063" w14:textId="77777777" w:rsidR="00642F82" w:rsidRDefault="00642F82">
            <w:pPr>
              <w:spacing w:line="276" w:lineRule="auto"/>
              <w:jc w:val="both"/>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64B2B4E7"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36D2F1F0" w14:textId="77777777" w:rsidR="00642F82" w:rsidRDefault="00642F82">
            <w:pPr>
              <w:spacing w:line="276" w:lineRule="auto"/>
              <w:jc w:val="both"/>
              <w:rPr>
                <w:lang w:eastAsia="en-US"/>
              </w:rPr>
            </w:pPr>
          </w:p>
        </w:tc>
      </w:tr>
      <w:tr w:rsidR="00642F82" w14:paraId="3E7B3185" w14:textId="77777777" w:rsidTr="00642F82">
        <w:trPr>
          <w:trHeight w:val="256"/>
        </w:trPr>
        <w:tc>
          <w:tcPr>
            <w:tcW w:w="567" w:type="dxa"/>
            <w:tcBorders>
              <w:top w:val="single" w:sz="6" w:space="0" w:color="auto"/>
              <w:left w:val="single" w:sz="6" w:space="0" w:color="auto"/>
              <w:bottom w:val="single" w:sz="6" w:space="0" w:color="auto"/>
              <w:right w:val="single" w:sz="4" w:space="0" w:color="auto"/>
            </w:tcBorders>
            <w:hideMark/>
          </w:tcPr>
          <w:p w14:paraId="4EC9C1D4" w14:textId="77777777" w:rsidR="00642F82" w:rsidRDefault="00642F82">
            <w:pPr>
              <w:pStyle w:val="stBilgi"/>
              <w:tabs>
                <w:tab w:val="left" w:pos="708"/>
              </w:tabs>
              <w:spacing w:line="276" w:lineRule="auto"/>
              <w:jc w:val="both"/>
              <w:rPr>
                <w:szCs w:val="22"/>
                <w:lang w:eastAsia="en-US"/>
              </w:rPr>
            </w:pPr>
            <w:r>
              <w:rPr>
                <w:szCs w:val="22"/>
                <w:lang w:eastAsia="en-US"/>
              </w:rPr>
              <w:t>2.</w:t>
            </w:r>
          </w:p>
        </w:tc>
        <w:tc>
          <w:tcPr>
            <w:tcW w:w="3969" w:type="dxa"/>
            <w:tcBorders>
              <w:top w:val="single" w:sz="6" w:space="0" w:color="auto"/>
              <w:left w:val="single" w:sz="4" w:space="0" w:color="auto"/>
              <w:bottom w:val="single" w:sz="6" w:space="0" w:color="auto"/>
              <w:right w:val="single" w:sz="6" w:space="0" w:color="auto"/>
            </w:tcBorders>
            <w:hideMark/>
          </w:tcPr>
          <w:p w14:paraId="2D1DD269" w14:textId="77777777" w:rsidR="00642F82" w:rsidRDefault="00642F82">
            <w:pPr>
              <w:pStyle w:val="stBilgi"/>
              <w:tabs>
                <w:tab w:val="left" w:pos="708"/>
              </w:tabs>
              <w:spacing w:line="276" w:lineRule="auto"/>
              <w:jc w:val="both"/>
              <w:rPr>
                <w:b/>
                <w:szCs w:val="22"/>
                <w:lang w:eastAsia="en-US"/>
              </w:rPr>
            </w:pPr>
            <w:r>
              <w:rPr>
                <w:b/>
                <w:szCs w:val="22"/>
                <w:lang w:eastAsia="en-US"/>
              </w:rPr>
              <w:t>POLİÜRETAN SONKAT BOYA VE KOMPENANTLARI RAL 9005 (SİYAH)</w:t>
            </w:r>
          </w:p>
        </w:tc>
        <w:tc>
          <w:tcPr>
            <w:tcW w:w="709" w:type="dxa"/>
            <w:tcBorders>
              <w:top w:val="single" w:sz="6" w:space="0" w:color="auto"/>
              <w:left w:val="single" w:sz="6" w:space="0" w:color="auto"/>
              <w:bottom w:val="single" w:sz="6" w:space="0" w:color="auto"/>
              <w:right w:val="single" w:sz="6" w:space="0" w:color="auto"/>
            </w:tcBorders>
          </w:tcPr>
          <w:p w14:paraId="6C1DCB4D" w14:textId="77777777" w:rsidR="00642F82" w:rsidRDefault="00642F82">
            <w:pPr>
              <w:pStyle w:val="stBilgi"/>
              <w:spacing w:line="276" w:lineRule="auto"/>
              <w:jc w:val="both"/>
              <w:rPr>
                <w:szCs w:val="22"/>
                <w:lang w:eastAsia="en-US"/>
              </w:rPr>
            </w:pPr>
          </w:p>
        </w:tc>
        <w:tc>
          <w:tcPr>
            <w:tcW w:w="850" w:type="dxa"/>
            <w:tcBorders>
              <w:top w:val="single" w:sz="6" w:space="0" w:color="auto"/>
              <w:left w:val="single" w:sz="6" w:space="0" w:color="auto"/>
              <w:bottom w:val="single" w:sz="6" w:space="0" w:color="auto"/>
              <w:right w:val="single" w:sz="6" w:space="0" w:color="auto"/>
            </w:tcBorders>
          </w:tcPr>
          <w:p w14:paraId="4E0D3BEA" w14:textId="77777777" w:rsidR="00642F82" w:rsidRDefault="00642F82">
            <w:pPr>
              <w:spacing w:line="276" w:lineRule="auto"/>
              <w:jc w:val="both"/>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6CC04C0F" w14:textId="77777777" w:rsidR="00642F82" w:rsidRDefault="00642F82">
            <w:pPr>
              <w:spacing w:line="276" w:lineRule="auto"/>
              <w:jc w:val="both"/>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2832C34D" w14:textId="77777777" w:rsidR="00642F82" w:rsidRDefault="00642F82">
            <w:pPr>
              <w:spacing w:line="276" w:lineRule="auto"/>
              <w:jc w:val="both"/>
              <w:rPr>
                <w:lang w:eastAsia="en-US"/>
              </w:rPr>
            </w:pPr>
          </w:p>
        </w:tc>
      </w:tr>
      <w:tr w:rsidR="00642F82" w14:paraId="4A9ECEF7" w14:textId="77777777" w:rsidTr="00642F82">
        <w:trPr>
          <w:trHeight w:val="223"/>
        </w:trPr>
        <w:tc>
          <w:tcPr>
            <w:tcW w:w="567" w:type="dxa"/>
            <w:tcBorders>
              <w:top w:val="single" w:sz="6" w:space="0" w:color="auto"/>
              <w:left w:val="single" w:sz="6" w:space="0" w:color="auto"/>
              <w:bottom w:val="single" w:sz="6" w:space="0" w:color="auto"/>
              <w:right w:val="single" w:sz="4" w:space="0" w:color="auto"/>
            </w:tcBorders>
            <w:vAlign w:val="center"/>
            <w:hideMark/>
          </w:tcPr>
          <w:p w14:paraId="17279F46" w14:textId="77777777" w:rsidR="00642F82" w:rsidRDefault="00642F82">
            <w:pPr>
              <w:pStyle w:val="stBilgi"/>
              <w:tabs>
                <w:tab w:val="left" w:pos="708"/>
              </w:tabs>
              <w:spacing w:line="276" w:lineRule="auto"/>
              <w:jc w:val="both"/>
              <w:rPr>
                <w:szCs w:val="22"/>
                <w:lang w:eastAsia="en-US"/>
              </w:rPr>
            </w:pPr>
            <w:r>
              <w:rPr>
                <w:szCs w:val="22"/>
                <w:lang w:eastAsia="en-US"/>
              </w:rPr>
              <w:t>2.1</w:t>
            </w:r>
          </w:p>
        </w:tc>
        <w:tc>
          <w:tcPr>
            <w:tcW w:w="3969" w:type="dxa"/>
            <w:tcBorders>
              <w:top w:val="single" w:sz="6" w:space="0" w:color="auto"/>
              <w:left w:val="single" w:sz="4" w:space="0" w:color="auto"/>
              <w:bottom w:val="single" w:sz="6" w:space="0" w:color="auto"/>
              <w:right w:val="single" w:sz="6" w:space="0" w:color="auto"/>
            </w:tcBorders>
            <w:hideMark/>
          </w:tcPr>
          <w:p w14:paraId="6615FFBE" w14:textId="77777777" w:rsidR="00642F82" w:rsidRDefault="00642F82">
            <w:pPr>
              <w:spacing w:line="276" w:lineRule="auto"/>
              <w:rPr>
                <w:b/>
                <w:sz w:val="22"/>
                <w:szCs w:val="24"/>
                <w:lang w:eastAsia="en-US"/>
              </w:rPr>
            </w:pPr>
            <w:r>
              <w:rPr>
                <w:b/>
                <w:sz w:val="22"/>
                <w:szCs w:val="24"/>
                <w:lang w:eastAsia="en-US"/>
              </w:rPr>
              <w:t>POLİÜRETAN SONKAT BOYA</w:t>
            </w:r>
          </w:p>
          <w:p w14:paraId="75010884" w14:textId="77777777" w:rsidR="00642F82" w:rsidRDefault="00642F82">
            <w:pPr>
              <w:spacing w:line="276" w:lineRule="auto"/>
              <w:rPr>
                <w:b/>
                <w:sz w:val="22"/>
                <w:szCs w:val="24"/>
                <w:lang w:eastAsia="en-US"/>
              </w:rPr>
            </w:pPr>
            <w:r>
              <w:rPr>
                <w:b/>
                <w:sz w:val="22"/>
                <w:szCs w:val="24"/>
                <w:lang w:eastAsia="en-US"/>
              </w:rPr>
              <w:t>RAL 9005</w:t>
            </w:r>
          </w:p>
          <w:p w14:paraId="43B0B0C1" w14:textId="77777777" w:rsidR="00642F82" w:rsidRDefault="00642F82">
            <w:pPr>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6C79BF3E" w14:textId="77777777" w:rsidR="00642F82" w:rsidRDefault="00642F82">
            <w:pPr>
              <w:spacing w:line="276" w:lineRule="auto"/>
              <w:rPr>
                <w:sz w:val="22"/>
                <w:szCs w:val="24"/>
                <w:lang w:eastAsia="en-US"/>
              </w:rPr>
            </w:pPr>
          </w:p>
          <w:p w14:paraId="15AA9347"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4BE0D80B" w14:textId="77777777" w:rsidR="00642F82" w:rsidRDefault="00642F82">
            <w:pPr>
              <w:spacing w:line="276" w:lineRule="auto"/>
              <w:rPr>
                <w:sz w:val="22"/>
                <w:szCs w:val="24"/>
                <w:lang w:eastAsia="en-US"/>
              </w:rPr>
            </w:pPr>
          </w:p>
          <w:p w14:paraId="0BCD0241" w14:textId="374EFACA" w:rsidR="00642F82" w:rsidRDefault="00642F82">
            <w:pPr>
              <w:spacing w:line="276" w:lineRule="auto"/>
              <w:rPr>
                <w:sz w:val="22"/>
                <w:szCs w:val="24"/>
                <w:lang w:eastAsia="en-US"/>
              </w:rPr>
            </w:pPr>
            <w:r>
              <w:rPr>
                <w:sz w:val="22"/>
                <w:szCs w:val="24"/>
                <w:lang w:eastAsia="en-US"/>
              </w:rPr>
              <w:t>5.</w:t>
            </w:r>
            <w:r w:rsidR="00FD4999">
              <w:rPr>
                <w:sz w:val="22"/>
                <w:szCs w:val="24"/>
                <w:lang w:eastAsia="en-US"/>
              </w:rPr>
              <w:t>0</w:t>
            </w:r>
            <w:r>
              <w:rPr>
                <w:sz w:val="22"/>
                <w:szCs w:val="24"/>
                <w:lang w:eastAsia="en-US"/>
              </w:rPr>
              <w:t>00</w:t>
            </w:r>
          </w:p>
        </w:tc>
        <w:tc>
          <w:tcPr>
            <w:tcW w:w="2043" w:type="dxa"/>
            <w:tcBorders>
              <w:top w:val="single" w:sz="6" w:space="0" w:color="auto"/>
              <w:left w:val="single" w:sz="6" w:space="0" w:color="auto"/>
              <w:bottom w:val="single" w:sz="6" w:space="0" w:color="auto"/>
              <w:right w:val="single" w:sz="4" w:space="0" w:color="auto"/>
            </w:tcBorders>
          </w:tcPr>
          <w:p w14:paraId="52DC2C70"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63A1A0B3" w14:textId="77777777" w:rsidR="00642F82" w:rsidRDefault="00642F82">
            <w:pPr>
              <w:spacing w:line="276" w:lineRule="auto"/>
              <w:rPr>
                <w:lang w:eastAsia="en-US"/>
              </w:rPr>
            </w:pPr>
          </w:p>
        </w:tc>
      </w:tr>
      <w:tr w:rsidR="00642F82" w14:paraId="1C100AF9"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4976AEB3" w14:textId="77777777" w:rsidR="00642F82" w:rsidRDefault="00642F82">
            <w:pPr>
              <w:pStyle w:val="stBilgi"/>
              <w:tabs>
                <w:tab w:val="left" w:pos="708"/>
              </w:tabs>
              <w:spacing w:line="276" w:lineRule="auto"/>
              <w:jc w:val="both"/>
              <w:rPr>
                <w:szCs w:val="22"/>
                <w:lang w:eastAsia="en-US"/>
              </w:rPr>
            </w:pPr>
            <w:r>
              <w:rPr>
                <w:szCs w:val="22"/>
                <w:lang w:eastAsia="en-US"/>
              </w:rPr>
              <w:t>2.2</w:t>
            </w:r>
          </w:p>
        </w:tc>
        <w:tc>
          <w:tcPr>
            <w:tcW w:w="3969" w:type="dxa"/>
            <w:tcBorders>
              <w:top w:val="single" w:sz="6" w:space="0" w:color="auto"/>
              <w:left w:val="single" w:sz="4" w:space="0" w:color="auto"/>
              <w:bottom w:val="single" w:sz="6" w:space="0" w:color="auto"/>
              <w:right w:val="single" w:sz="6" w:space="0" w:color="auto"/>
            </w:tcBorders>
            <w:hideMark/>
          </w:tcPr>
          <w:p w14:paraId="6918E21D" w14:textId="77777777" w:rsidR="00642F82" w:rsidRDefault="00642F82">
            <w:pPr>
              <w:spacing w:line="276" w:lineRule="auto"/>
              <w:rPr>
                <w:b/>
                <w:sz w:val="22"/>
                <w:szCs w:val="24"/>
                <w:lang w:eastAsia="en-US"/>
              </w:rPr>
            </w:pPr>
            <w:r>
              <w:rPr>
                <w:b/>
                <w:sz w:val="22"/>
                <w:szCs w:val="24"/>
                <w:lang w:eastAsia="en-US"/>
              </w:rPr>
              <w:t>POLİÜRETAN SONKAT BOYA SERTLEŞTİRİCİSİ RAL 9005</w:t>
            </w:r>
          </w:p>
          <w:p w14:paraId="7AA7719C" w14:textId="77777777" w:rsidR="00642F82" w:rsidRDefault="00642F82">
            <w:pPr>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04BE7047" w14:textId="77777777" w:rsidR="00642F82" w:rsidRDefault="00642F82">
            <w:pPr>
              <w:spacing w:line="276" w:lineRule="auto"/>
              <w:rPr>
                <w:sz w:val="22"/>
                <w:szCs w:val="24"/>
                <w:lang w:eastAsia="en-US"/>
              </w:rPr>
            </w:pPr>
          </w:p>
          <w:p w14:paraId="18E5F7FC"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49674E1F" w14:textId="77777777" w:rsidR="00642F82" w:rsidRDefault="00642F82">
            <w:pPr>
              <w:spacing w:line="276" w:lineRule="auto"/>
              <w:rPr>
                <w:sz w:val="22"/>
                <w:szCs w:val="24"/>
                <w:lang w:eastAsia="en-US"/>
              </w:rPr>
            </w:pPr>
          </w:p>
          <w:p w14:paraId="1B2CD15B" w14:textId="634C8619" w:rsidR="00642F82" w:rsidRDefault="00642F82">
            <w:pPr>
              <w:spacing w:line="276" w:lineRule="auto"/>
              <w:rPr>
                <w:sz w:val="22"/>
                <w:szCs w:val="24"/>
                <w:lang w:eastAsia="en-US"/>
              </w:rPr>
            </w:pPr>
            <w:r>
              <w:rPr>
                <w:sz w:val="22"/>
                <w:szCs w:val="24"/>
                <w:lang w:eastAsia="en-US"/>
              </w:rPr>
              <w:t>1.</w:t>
            </w:r>
            <w:r w:rsidR="00FD4999">
              <w:rPr>
                <w:sz w:val="22"/>
                <w:szCs w:val="24"/>
                <w:lang w:eastAsia="en-US"/>
              </w:rPr>
              <w:t>25</w:t>
            </w:r>
            <w:r>
              <w:rPr>
                <w:sz w:val="22"/>
                <w:szCs w:val="24"/>
                <w:lang w:eastAsia="en-US"/>
              </w:rPr>
              <w:t>0</w:t>
            </w:r>
          </w:p>
        </w:tc>
        <w:tc>
          <w:tcPr>
            <w:tcW w:w="2043" w:type="dxa"/>
            <w:tcBorders>
              <w:top w:val="single" w:sz="6" w:space="0" w:color="auto"/>
              <w:left w:val="single" w:sz="6" w:space="0" w:color="auto"/>
              <w:bottom w:val="single" w:sz="6" w:space="0" w:color="auto"/>
              <w:right w:val="single" w:sz="4" w:space="0" w:color="auto"/>
            </w:tcBorders>
          </w:tcPr>
          <w:p w14:paraId="21685E96"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3C0161C1" w14:textId="77777777" w:rsidR="00642F82" w:rsidRDefault="00642F82">
            <w:pPr>
              <w:spacing w:line="276" w:lineRule="auto"/>
              <w:rPr>
                <w:lang w:eastAsia="en-US"/>
              </w:rPr>
            </w:pPr>
          </w:p>
        </w:tc>
      </w:tr>
      <w:tr w:rsidR="00642F82" w14:paraId="27F927F1"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2E81AE7A" w14:textId="77777777" w:rsidR="00642F82" w:rsidRDefault="00642F82">
            <w:pPr>
              <w:pStyle w:val="stBilgi"/>
              <w:tabs>
                <w:tab w:val="left" w:pos="708"/>
              </w:tabs>
              <w:spacing w:line="276" w:lineRule="auto"/>
              <w:jc w:val="both"/>
              <w:rPr>
                <w:szCs w:val="22"/>
                <w:lang w:eastAsia="en-US"/>
              </w:rPr>
            </w:pPr>
            <w:r>
              <w:rPr>
                <w:szCs w:val="22"/>
                <w:lang w:eastAsia="en-US"/>
              </w:rPr>
              <w:t>2.3</w:t>
            </w:r>
          </w:p>
        </w:tc>
        <w:tc>
          <w:tcPr>
            <w:tcW w:w="3969" w:type="dxa"/>
            <w:tcBorders>
              <w:top w:val="single" w:sz="6" w:space="0" w:color="auto"/>
              <w:left w:val="single" w:sz="4" w:space="0" w:color="auto"/>
              <w:bottom w:val="single" w:sz="6" w:space="0" w:color="auto"/>
              <w:right w:val="single" w:sz="6" w:space="0" w:color="auto"/>
            </w:tcBorders>
            <w:hideMark/>
          </w:tcPr>
          <w:p w14:paraId="400F44C1" w14:textId="77777777" w:rsidR="00642F82" w:rsidRDefault="00642F82">
            <w:pPr>
              <w:spacing w:line="276" w:lineRule="auto"/>
              <w:rPr>
                <w:b/>
                <w:sz w:val="22"/>
                <w:szCs w:val="24"/>
                <w:lang w:eastAsia="en-US"/>
              </w:rPr>
            </w:pPr>
            <w:r>
              <w:rPr>
                <w:b/>
                <w:sz w:val="22"/>
                <w:szCs w:val="24"/>
                <w:lang w:eastAsia="en-US"/>
              </w:rPr>
              <w:t>POLİÜRETAN SONKAT BOYA TİNERİ RAL 9005</w:t>
            </w:r>
          </w:p>
          <w:p w14:paraId="24CD7010" w14:textId="77777777" w:rsidR="00642F82" w:rsidRDefault="00642F82">
            <w:pPr>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7850E861" w14:textId="77777777" w:rsidR="00642F82" w:rsidRDefault="00642F82">
            <w:pPr>
              <w:spacing w:line="276" w:lineRule="auto"/>
              <w:rPr>
                <w:sz w:val="22"/>
                <w:szCs w:val="24"/>
                <w:lang w:eastAsia="en-US"/>
              </w:rPr>
            </w:pPr>
          </w:p>
          <w:p w14:paraId="52EFD7E2"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5639E2AD" w14:textId="77777777" w:rsidR="00642F82" w:rsidRDefault="00642F82">
            <w:pPr>
              <w:spacing w:line="276" w:lineRule="auto"/>
              <w:rPr>
                <w:sz w:val="22"/>
                <w:szCs w:val="24"/>
                <w:lang w:eastAsia="en-US"/>
              </w:rPr>
            </w:pPr>
          </w:p>
          <w:p w14:paraId="05B9DE11" w14:textId="6EE69B71" w:rsidR="00642F82" w:rsidRDefault="00FD4999">
            <w:pPr>
              <w:spacing w:line="276" w:lineRule="auto"/>
              <w:rPr>
                <w:sz w:val="22"/>
                <w:szCs w:val="24"/>
                <w:lang w:eastAsia="en-US"/>
              </w:rPr>
            </w:pPr>
            <w:r>
              <w:rPr>
                <w:sz w:val="22"/>
                <w:szCs w:val="24"/>
                <w:lang w:eastAsia="en-US"/>
              </w:rPr>
              <w:t>50</w:t>
            </w:r>
            <w:r w:rsidR="00642F82">
              <w:rPr>
                <w:sz w:val="22"/>
                <w:szCs w:val="24"/>
                <w:lang w:eastAsia="en-US"/>
              </w:rPr>
              <w:t>0</w:t>
            </w:r>
          </w:p>
        </w:tc>
        <w:tc>
          <w:tcPr>
            <w:tcW w:w="2043" w:type="dxa"/>
            <w:tcBorders>
              <w:top w:val="single" w:sz="6" w:space="0" w:color="auto"/>
              <w:left w:val="single" w:sz="6" w:space="0" w:color="auto"/>
              <w:bottom w:val="single" w:sz="6" w:space="0" w:color="auto"/>
              <w:right w:val="single" w:sz="4" w:space="0" w:color="auto"/>
            </w:tcBorders>
          </w:tcPr>
          <w:p w14:paraId="4688F623"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0F576CE4" w14:textId="77777777" w:rsidR="00642F82" w:rsidRDefault="00642F82">
            <w:pPr>
              <w:spacing w:line="276" w:lineRule="auto"/>
              <w:rPr>
                <w:lang w:eastAsia="en-US"/>
              </w:rPr>
            </w:pPr>
          </w:p>
        </w:tc>
      </w:tr>
      <w:tr w:rsidR="00642F82" w14:paraId="02A257E3" w14:textId="77777777" w:rsidTr="00642F82">
        <w:trPr>
          <w:trHeight w:val="408"/>
        </w:trPr>
        <w:tc>
          <w:tcPr>
            <w:tcW w:w="567" w:type="dxa"/>
            <w:tcBorders>
              <w:top w:val="single" w:sz="6" w:space="0" w:color="auto"/>
              <w:left w:val="single" w:sz="6" w:space="0" w:color="auto"/>
              <w:bottom w:val="single" w:sz="6" w:space="0" w:color="auto"/>
              <w:right w:val="single" w:sz="4" w:space="0" w:color="auto"/>
            </w:tcBorders>
          </w:tcPr>
          <w:p w14:paraId="1C7E1C79"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tcPr>
          <w:p w14:paraId="2D171238" w14:textId="77777777" w:rsidR="00642F82" w:rsidRDefault="00642F82">
            <w:pPr>
              <w:pStyle w:val="stBilgi"/>
              <w:tabs>
                <w:tab w:val="left" w:pos="708"/>
              </w:tabs>
              <w:spacing w:line="276" w:lineRule="auto"/>
              <w:rPr>
                <w:szCs w:val="22"/>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14:paraId="6922B406"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73614788"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hideMark/>
          </w:tcPr>
          <w:p w14:paraId="7602282F" w14:textId="77777777" w:rsidR="00642F82" w:rsidRDefault="00642F82">
            <w:pPr>
              <w:spacing w:line="276" w:lineRule="auto"/>
              <w:rPr>
                <w:sz w:val="22"/>
                <w:szCs w:val="22"/>
                <w:lang w:eastAsia="en-US"/>
              </w:rPr>
            </w:pPr>
            <w:r>
              <w:rPr>
                <w:sz w:val="22"/>
                <w:szCs w:val="22"/>
                <w:lang w:eastAsia="en-US"/>
              </w:rPr>
              <w:t>2. Kısmın Toplam Tutarı</w:t>
            </w:r>
          </w:p>
        </w:tc>
        <w:tc>
          <w:tcPr>
            <w:tcW w:w="1643" w:type="dxa"/>
            <w:tcBorders>
              <w:top w:val="single" w:sz="6" w:space="0" w:color="auto"/>
              <w:left w:val="single" w:sz="4" w:space="0" w:color="auto"/>
              <w:bottom w:val="single" w:sz="6" w:space="0" w:color="auto"/>
              <w:right w:val="single" w:sz="6" w:space="0" w:color="auto"/>
            </w:tcBorders>
          </w:tcPr>
          <w:p w14:paraId="4BCC95F9" w14:textId="77777777" w:rsidR="00642F82" w:rsidRDefault="00642F82">
            <w:pPr>
              <w:spacing w:line="276" w:lineRule="auto"/>
              <w:rPr>
                <w:lang w:eastAsia="en-US"/>
              </w:rPr>
            </w:pPr>
          </w:p>
        </w:tc>
      </w:tr>
      <w:tr w:rsidR="00642F82" w14:paraId="0A3563CA"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tcPr>
          <w:p w14:paraId="29125E8E"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hideMark/>
          </w:tcPr>
          <w:p w14:paraId="40C2452E" w14:textId="77777777" w:rsidR="00642F82" w:rsidRDefault="00642F82">
            <w:pPr>
              <w:pStyle w:val="stBilgi"/>
              <w:tabs>
                <w:tab w:val="left" w:pos="708"/>
              </w:tabs>
              <w:spacing w:line="276" w:lineRule="auto"/>
              <w:rPr>
                <w:szCs w:val="22"/>
                <w:lang w:eastAsia="en-US"/>
              </w:rPr>
            </w:pPr>
            <w:r>
              <w:rPr>
                <w:szCs w:val="22"/>
                <w:lang w:eastAsia="en-US"/>
              </w:rPr>
              <w:t xml:space="preserve">  3’üncü Kısım</w:t>
            </w:r>
          </w:p>
        </w:tc>
        <w:tc>
          <w:tcPr>
            <w:tcW w:w="709" w:type="dxa"/>
            <w:tcBorders>
              <w:top w:val="single" w:sz="6" w:space="0" w:color="auto"/>
              <w:left w:val="single" w:sz="6" w:space="0" w:color="auto"/>
              <w:bottom w:val="single" w:sz="6" w:space="0" w:color="auto"/>
              <w:right w:val="single" w:sz="6" w:space="0" w:color="auto"/>
            </w:tcBorders>
            <w:vAlign w:val="center"/>
          </w:tcPr>
          <w:p w14:paraId="77E4CD26"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1F9F2A09"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381C5F3B"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337E2A9C" w14:textId="77777777" w:rsidR="00642F82" w:rsidRDefault="00642F82">
            <w:pPr>
              <w:spacing w:line="276" w:lineRule="auto"/>
              <w:rPr>
                <w:lang w:eastAsia="en-US"/>
              </w:rPr>
            </w:pPr>
          </w:p>
        </w:tc>
      </w:tr>
      <w:tr w:rsidR="00642F82" w14:paraId="2C0AE888"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hideMark/>
          </w:tcPr>
          <w:p w14:paraId="3D41E9F1" w14:textId="77777777" w:rsidR="00642F82" w:rsidRDefault="00642F82">
            <w:pPr>
              <w:pStyle w:val="stBilgi"/>
              <w:tabs>
                <w:tab w:val="left" w:pos="708"/>
              </w:tabs>
              <w:spacing w:line="276" w:lineRule="auto"/>
              <w:jc w:val="both"/>
              <w:rPr>
                <w:szCs w:val="22"/>
                <w:lang w:eastAsia="en-US"/>
              </w:rPr>
            </w:pPr>
            <w:r>
              <w:rPr>
                <w:szCs w:val="22"/>
                <w:lang w:eastAsia="en-US"/>
              </w:rPr>
              <w:t>3.</w:t>
            </w:r>
          </w:p>
        </w:tc>
        <w:tc>
          <w:tcPr>
            <w:tcW w:w="3969" w:type="dxa"/>
            <w:tcBorders>
              <w:top w:val="single" w:sz="6" w:space="0" w:color="auto"/>
              <w:left w:val="single" w:sz="4" w:space="0" w:color="auto"/>
              <w:bottom w:val="single" w:sz="6" w:space="0" w:color="auto"/>
              <w:right w:val="single" w:sz="6" w:space="0" w:color="auto"/>
            </w:tcBorders>
            <w:hideMark/>
          </w:tcPr>
          <w:p w14:paraId="24B886D0" w14:textId="77777777" w:rsidR="00642F82" w:rsidRDefault="00642F82">
            <w:pPr>
              <w:pStyle w:val="stBilgi"/>
              <w:tabs>
                <w:tab w:val="left" w:pos="708"/>
              </w:tabs>
              <w:spacing w:line="276" w:lineRule="auto"/>
              <w:rPr>
                <w:b/>
                <w:szCs w:val="22"/>
                <w:lang w:eastAsia="en-US"/>
              </w:rPr>
            </w:pPr>
            <w:r>
              <w:rPr>
                <w:b/>
                <w:szCs w:val="22"/>
                <w:lang w:eastAsia="en-US"/>
              </w:rPr>
              <w:t>POLİÜRETAN SONKAT BOYA VE KOMPENANTLARI RAL 5018 (TURKUAZ)</w:t>
            </w:r>
          </w:p>
        </w:tc>
        <w:tc>
          <w:tcPr>
            <w:tcW w:w="709" w:type="dxa"/>
            <w:tcBorders>
              <w:top w:val="single" w:sz="6" w:space="0" w:color="auto"/>
              <w:left w:val="single" w:sz="6" w:space="0" w:color="auto"/>
              <w:bottom w:val="single" w:sz="6" w:space="0" w:color="auto"/>
              <w:right w:val="single" w:sz="6" w:space="0" w:color="auto"/>
            </w:tcBorders>
            <w:vAlign w:val="center"/>
          </w:tcPr>
          <w:p w14:paraId="56189F3F"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09A20AE2"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28882F29"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0B85EE12" w14:textId="77777777" w:rsidR="00642F82" w:rsidRDefault="00642F82">
            <w:pPr>
              <w:spacing w:line="276" w:lineRule="auto"/>
              <w:rPr>
                <w:lang w:eastAsia="en-US"/>
              </w:rPr>
            </w:pPr>
          </w:p>
        </w:tc>
      </w:tr>
      <w:tr w:rsidR="00642F82" w14:paraId="017F4BB3"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39876187" w14:textId="77777777" w:rsidR="00642F82" w:rsidRDefault="00642F82">
            <w:pPr>
              <w:pStyle w:val="stBilgi"/>
              <w:tabs>
                <w:tab w:val="left" w:pos="708"/>
              </w:tabs>
              <w:spacing w:line="276" w:lineRule="auto"/>
              <w:jc w:val="both"/>
              <w:rPr>
                <w:szCs w:val="22"/>
                <w:lang w:eastAsia="en-US"/>
              </w:rPr>
            </w:pPr>
            <w:r>
              <w:rPr>
                <w:szCs w:val="22"/>
                <w:lang w:eastAsia="en-US"/>
              </w:rPr>
              <w:t>3.1</w:t>
            </w:r>
          </w:p>
        </w:tc>
        <w:tc>
          <w:tcPr>
            <w:tcW w:w="3969" w:type="dxa"/>
            <w:tcBorders>
              <w:top w:val="single" w:sz="6" w:space="0" w:color="auto"/>
              <w:left w:val="single" w:sz="4" w:space="0" w:color="auto"/>
              <w:bottom w:val="single" w:sz="6" w:space="0" w:color="auto"/>
              <w:right w:val="single" w:sz="6" w:space="0" w:color="auto"/>
            </w:tcBorders>
            <w:hideMark/>
          </w:tcPr>
          <w:p w14:paraId="19B553C2" w14:textId="77777777" w:rsidR="00642F82" w:rsidRDefault="00642F82">
            <w:pPr>
              <w:spacing w:line="276" w:lineRule="auto"/>
              <w:rPr>
                <w:b/>
                <w:sz w:val="22"/>
                <w:szCs w:val="24"/>
                <w:lang w:eastAsia="en-US"/>
              </w:rPr>
            </w:pPr>
            <w:r>
              <w:rPr>
                <w:b/>
                <w:sz w:val="22"/>
                <w:szCs w:val="24"/>
                <w:lang w:eastAsia="en-US"/>
              </w:rPr>
              <w:t>POLİÜRETAN SONKAT BOYA</w:t>
            </w:r>
          </w:p>
          <w:p w14:paraId="5C5AF98A" w14:textId="77777777" w:rsidR="00642F82" w:rsidRDefault="00642F82">
            <w:pPr>
              <w:spacing w:line="276" w:lineRule="auto"/>
              <w:rPr>
                <w:b/>
                <w:sz w:val="22"/>
                <w:szCs w:val="24"/>
                <w:lang w:eastAsia="en-US"/>
              </w:rPr>
            </w:pPr>
            <w:r>
              <w:rPr>
                <w:b/>
                <w:sz w:val="22"/>
                <w:szCs w:val="24"/>
                <w:lang w:eastAsia="en-US"/>
              </w:rPr>
              <w:t>RAL 5018</w:t>
            </w:r>
          </w:p>
          <w:p w14:paraId="29240896" w14:textId="77777777" w:rsidR="00642F82" w:rsidRDefault="00642F82">
            <w:pPr>
              <w:spacing w:line="276" w:lineRule="auto"/>
              <w:rPr>
                <w:sz w:val="22"/>
                <w:szCs w:val="24"/>
                <w:lang w:eastAsia="en-US"/>
              </w:rPr>
            </w:pPr>
            <w:r>
              <w:rPr>
                <w:sz w:val="22"/>
                <w:szCs w:val="24"/>
                <w:lang w:eastAsia="en-US"/>
              </w:rPr>
              <w:lastRenderedPageBreak/>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666A3A15" w14:textId="77777777" w:rsidR="00642F82" w:rsidRDefault="00642F82">
            <w:pPr>
              <w:spacing w:line="276" w:lineRule="auto"/>
              <w:rPr>
                <w:sz w:val="22"/>
                <w:szCs w:val="24"/>
                <w:lang w:eastAsia="en-US"/>
              </w:rPr>
            </w:pPr>
          </w:p>
          <w:p w14:paraId="14431E6F"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6DF343E4" w14:textId="77777777" w:rsidR="00642F82" w:rsidRDefault="00642F82">
            <w:pPr>
              <w:spacing w:line="276" w:lineRule="auto"/>
              <w:rPr>
                <w:sz w:val="22"/>
                <w:szCs w:val="24"/>
                <w:lang w:eastAsia="en-US"/>
              </w:rPr>
            </w:pPr>
          </w:p>
          <w:p w14:paraId="28806B2E" w14:textId="215EE5FF" w:rsidR="00642F82" w:rsidRDefault="00FD4999">
            <w:pPr>
              <w:spacing w:line="276" w:lineRule="auto"/>
              <w:rPr>
                <w:sz w:val="22"/>
                <w:szCs w:val="24"/>
                <w:lang w:eastAsia="en-US"/>
              </w:rPr>
            </w:pPr>
            <w:r>
              <w:rPr>
                <w:sz w:val="22"/>
                <w:szCs w:val="24"/>
                <w:lang w:eastAsia="en-US"/>
              </w:rPr>
              <w:t>10</w:t>
            </w:r>
            <w:r w:rsidR="00642F82">
              <w:rPr>
                <w:sz w:val="22"/>
                <w:szCs w:val="24"/>
                <w:lang w:eastAsia="en-US"/>
              </w:rPr>
              <w:t>.</w:t>
            </w:r>
            <w:r>
              <w:rPr>
                <w:sz w:val="22"/>
                <w:szCs w:val="24"/>
                <w:lang w:eastAsia="en-US"/>
              </w:rPr>
              <w:t>0</w:t>
            </w:r>
            <w:r w:rsidR="00642F82">
              <w:rPr>
                <w:sz w:val="22"/>
                <w:szCs w:val="24"/>
                <w:lang w:eastAsia="en-US"/>
              </w:rPr>
              <w:t>00</w:t>
            </w:r>
          </w:p>
        </w:tc>
        <w:tc>
          <w:tcPr>
            <w:tcW w:w="2043" w:type="dxa"/>
            <w:tcBorders>
              <w:top w:val="single" w:sz="6" w:space="0" w:color="auto"/>
              <w:left w:val="single" w:sz="6" w:space="0" w:color="auto"/>
              <w:bottom w:val="single" w:sz="6" w:space="0" w:color="auto"/>
              <w:right w:val="single" w:sz="4" w:space="0" w:color="auto"/>
            </w:tcBorders>
          </w:tcPr>
          <w:p w14:paraId="619C862C"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4CD4243E" w14:textId="77777777" w:rsidR="00642F82" w:rsidRDefault="00642F82">
            <w:pPr>
              <w:spacing w:line="276" w:lineRule="auto"/>
              <w:rPr>
                <w:lang w:eastAsia="en-US"/>
              </w:rPr>
            </w:pPr>
          </w:p>
        </w:tc>
      </w:tr>
      <w:tr w:rsidR="00642F82" w14:paraId="2FB9F357"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0B87B818" w14:textId="77777777" w:rsidR="00642F82" w:rsidRDefault="00642F82">
            <w:pPr>
              <w:pStyle w:val="stBilgi"/>
              <w:tabs>
                <w:tab w:val="left" w:pos="708"/>
              </w:tabs>
              <w:spacing w:line="276" w:lineRule="auto"/>
              <w:jc w:val="both"/>
              <w:rPr>
                <w:szCs w:val="22"/>
                <w:lang w:eastAsia="en-US"/>
              </w:rPr>
            </w:pPr>
            <w:r>
              <w:rPr>
                <w:szCs w:val="22"/>
                <w:lang w:eastAsia="en-US"/>
              </w:rPr>
              <w:t>3.2</w:t>
            </w:r>
          </w:p>
        </w:tc>
        <w:tc>
          <w:tcPr>
            <w:tcW w:w="3969" w:type="dxa"/>
            <w:tcBorders>
              <w:top w:val="single" w:sz="6" w:space="0" w:color="auto"/>
              <w:left w:val="single" w:sz="4" w:space="0" w:color="auto"/>
              <w:bottom w:val="single" w:sz="6" w:space="0" w:color="auto"/>
              <w:right w:val="single" w:sz="6" w:space="0" w:color="auto"/>
            </w:tcBorders>
            <w:hideMark/>
          </w:tcPr>
          <w:p w14:paraId="70AE2EAF" w14:textId="77777777" w:rsidR="00642F82" w:rsidRDefault="00642F82">
            <w:pPr>
              <w:spacing w:line="276" w:lineRule="auto"/>
              <w:rPr>
                <w:b/>
                <w:sz w:val="22"/>
                <w:szCs w:val="24"/>
                <w:lang w:eastAsia="en-US"/>
              </w:rPr>
            </w:pPr>
            <w:r>
              <w:rPr>
                <w:b/>
                <w:sz w:val="22"/>
                <w:szCs w:val="24"/>
                <w:lang w:eastAsia="en-US"/>
              </w:rPr>
              <w:t>POLİÜRETAN SONKAT BOYA SERTLEŞTİRİCİSİ RAL 5018</w:t>
            </w:r>
          </w:p>
          <w:p w14:paraId="6541DD3B" w14:textId="77777777" w:rsidR="00642F82" w:rsidRDefault="00642F82">
            <w:pPr>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2AD10703" w14:textId="77777777" w:rsidR="00642F82" w:rsidRDefault="00642F82">
            <w:pPr>
              <w:spacing w:line="276" w:lineRule="auto"/>
              <w:rPr>
                <w:sz w:val="22"/>
                <w:szCs w:val="24"/>
                <w:lang w:eastAsia="en-US"/>
              </w:rPr>
            </w:pPr>
          </w:p>
          <w:p w14:paraId="3006CB1E"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0FAB0D40" w14:textId="77777777" w:rsidR="00642F82" w:rsidRDefault="00642F82">
            <w:pPr>
              <w:spacing w:line="276" w:lineRule="auto"/>
              <w:rPr>
                <w:sz w:val="22"/>
                <w:szCs w:val="24"/>
                <w:lang w:eastAsia="en-US"/>
              </w:rPr>
            </w:pPr>
          </w:p>
          <w:p w14:paraId="30281170" w14:textId="056454B2" w:rsidR="00642F82" w:rsidRDefault="00FD4999">
            <w:pPr>
              <w:spacing w:line="276" w:lineRule="auto"/>
              <w:rPr>
                <w:sz w:val="22"/>
                <w:szCs w:val="24"/>
                <w:lang w:eastAsia="en-US"/>
              </w:rPr>
            </w:pPr>
            <w:r>
              <w:rPr>
                <w:sz w:val="22"/>
                <w:szCs w:val="24"/>
                <w:lang w:eastAsia="en-US"/>
              </w:rPr>
              <w:t>2.5</w:t>
            </w:r>
            <w:r w:rsidR="00642F82">
              <w:rPr>
                <w:sz w:val="22"/>
                <w:szCs w:val="24"/>
                <w:lang w:eastAsia="en-US"/>
              </w:rPr>
              <w:t>00</w:t>
            </w:r>
          </w:p>
        </w:tc>
        <w:tc>
          <w:tcPr>
            <w:tcW w:w="2043" w:type="dxa"/>
            <w:tcBorders>
              <w:top w:val="single" w:sz="6" w:space="0" w:color="auto"/>
              <w:left w:val="single" w:sz="6" w:space="0" w:color="auto"/>
              <w:bottom w:val="single" w:sz="6" w:space="0" w:color="auto"/>
              <w:right w:val="single" w:sz="4" w:space="0" w:color="auto"/>
            </w:tcBorders>
          </w:tcPr>
          <w:p w14:paraId="0C31D094"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6E1B7DE7" w14:textId="77777777" w:rsidR="00642F82" w:rsidRDefault="00642F82">
            <w:pPr>
              <w:spacing w:line="276" w:lineRule="auto"/>
              <w:rPr>
                <w:lang w:eastAsia="en-US"/>
              </w:rPr>
            </w:pPr>
          </w:p>
        </w:tc>
      </w:tr>
      <w:tr w:rsidR="00642F82" w14:paraId="25A37DC7" w14:textId="77777777" w:rsidTr="00642F82">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0BB92427" w14:textId="77777777" w:rsidR="00642F82" w:rsidRDefault="00642F82">
            <w:pPr>
              <w:pStyle w:val="stBilgi"/>
              <w:tabs>
                <w:tab w:val="left" w:pos="708"/>
              </w:tabs>
              <w:spacing w:line="276" w:lineRule="auto"/>
              <w:jc w:val="both"/>
              <w:rPr>
                <w:szCs w:val="22"/>
                <w:lang w:eastAsia="en-US"/>
              </w:rPr>
            </w:pPr>
            <w:r>
              <w:rPr>
                <w:szCs w:val="22"/>
                <w:lang w:eastAsia="en-US"/>
              </w:rPr>
              <w:t>3.3</w:t>
            </w:r>
          </w:p>
        </w:tc>
        <w:tc>
          <w:tcPr>
            <w:tcW w:w="3969" w:type="dxa"/>
            <w:tcBorders>
              <w:top w:val="single" w:sz="6" w:space="0" w:color="auto"/>
              <w:left w:val="single" w:sz="4" w:space="0" w:color="auto"/>
              <w:bottom w:val="single" w:sz="6" w:space="0" w:color="auto"/>
              <w:right w:val="single" w:sz="6" w:space="0" w:color="auto"/>
            </w:tcBorders>
            <w:hideMark/>
          </w:tcPr>
          <w:p w14:paraId="58ACB3F3" w14:textId="77777777" w:rsidR="00642F82" w:rsidRDefault="00642F82">
            <w:pPr>
              <w:spacing w:line="276" w:lineRule="auto"/>
              <w:rPr>
                <w:b/>
                <w:sz w:val="22"/>
                <w:szCs w:val="24"/>
                <w:lang w:eastAsia="en-US"/>
              </w:rPr>
            </w:pPr>
            <w:r>
              <w:rPr>
                <w:b/>
                <w:sz w:val="22"/>
                <w:szCs w:val="24"/>
                <w:lang w:eastAsia="en-US"/>
              </w:rPr>
              <w:t>POLİÜRETAN SONKAT BOYA TİNERİ RAL 5018</w:t>
            </w:r>
          </w:p>
          <w:p w14:paraId="74804B90" w14:textId="77777777" w:rsidR="00642F82" w:rsidRDefault="00642F82">
            <w:pPr>
              <w:spacing w:line="276" w:lineRule="auto"/>
              <w:rPr>
                <w:sz w:val="22"/>
                <w:szCs w:val="24"/>
                <w:lang w:eastAsia="en-US"/>
              </w:rPr>
            </w:pPr>
            <w:r>
              <w:rPr>
                <w:sz w:val="22"/>
                <w:szCs w:val="24"/>
                <w:lang w:eastAsia="en-US"/>
              </w:rPr>
              <w:t>Malzeme İstek Formu ve 2176-C Numaralı Teknik Şartnamesine Göre</w:t>
            </w:r>
          </w:p>
        </w:tc>
        <w:tc>
          <w:tcPr>
            <w:tcW w:w="709" w:type="dxa"/>
            <w:tcBorders>
              <w:top w:val="single" w:sz="6" w:space="0" w:color="auto"/>
              <w:left w:val="single" w:sz="6" w:space="0" w:color="auto"/>
              <w:bottom w:val="single" w:sz="6" w:space="0" w:color="auto"/>
              <w:right w:val="single" w:sz="6" w:space="0" w:color="auto"/>
            </w:tcBorders>
          </w:tcPr>
          <w:p w14:paraId="78DFCECB" w14:textId="77777777" w:rsidR="00642F82" w:rsidRDefault="00642F82">
            <w:pPr>
              <w:spacing w:line="276" w:lineRule="auto"/>
              <w:rPr>
                <w:sz w:val="22"/>
                <w:szCs w:val="24"/>
                <w:lang w:eastAsia="en-US"/>
              </w:rPr>
            </w:pPr>
          </w:p>
          <w:p w14:paraId="3D0D28C6" w14:textId="77777777" w:rsidR="00642F82" w:rsidRDefault="00642F82">
            <w:pPr>
              <w:spacing w:line="276" w:lineRule="auto"/>
              <w:rPr>
                <w:sz w:val="22"/>
                <w:szCs w:val="24"/>
                <w:lang w:eastAsia="en-US"/>
              </w:rPr>
            </w:pPr>
            <w:r>
              <w:rPr>
                <w:sz w:val="22"/>
                <w:szCs w:val="24"/>
                <w:lang w:eastAsia="en-US"/>
              </w:rPr>
              <w:t>KG</w:t>
            </w:r>
          </w:p>
        </w:tc>
        <w:tc>
          <w:tcPr>
            <w:tcW w:w="850" w:type="dxa"/>
            <w:tcBorders>
              <w:top w:val="single" w:sz="6" w:space="0" w:color="auto"/>
              <w:left w:val="single" w:sz="6" w:space="0" w:color="auto"/>
              <w:bottom w:val="single" w:sz="6" w:space="0" w:color="auto"/>
              <w:right w:val="single" w:sz="6" w:space="0" w:color="auto"/>
            </w:tcBorders>
          </w:tcPr>
          <w:p w14:paraId="3CE2047A" w14:textId="77777777" w:rsidR="00642F82" w:rsidRDefault="00642F82">
            <w:pPr>
              <w:spacing w:line="276" w:lineRule="auto"/>
              <w:rPr>
                <w:sz w:val="22"/>
                <w:szCs w:val="24"/>
                <w:lang w:eastAsia="en-US"/>
              </w:rPr>
            </w:pPr>
          </w:p>
          <w:p w14:paraId="45D2A046" w14:textId="0882200A" w:rsidR="00642F82" w:rsidRDefault="00FD4999">
            <w:pPr>
              <w:spacing w:line="276" w:lineRule="auto"/>
              <w:rPr>
                <w:sz w:val="22"/>
                <w:szCs w:val="24"/>
                <w:lang w:eastAsia="en-US"/>
              </w:rPr>
            </w:pPr>
            <w:r>
              <w:rPr>
                <w:sz w:val="22"/>
                <w:szCs w:val="24"/>
                <w:lang w:eastAsia="en-US"/>
              </w:rPr>
              <w:t>1.000</w:t>
            </w:r>
          </w:p>
        </w:tc>
        <w:tc>
          <w:tcPr>
            <w:tcW w:w="2043" w:type="dxa"/>
            <w:tcBorders>
              <w:top w:val="single" w:sz="6" w:space="0" w:color="auto"/>
              <w:left w:val="single" w:sz="6" w:space="0" w:color="auto"/>
              <w:bottom w:val="single" w:sz="6" w:space="0" w:color="auto"/>
              <w:right w:val="single" w:sz="4" w:space="0" w:color="auto"/>
            </w:tcBorders>
          </w:tcPr>
          <w:p w14:paraId="3C5B831C"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1DC18F4F" w14:textId="77777777" w:rsidR="00642F82" w:rsidRDefault="00642F82">
            <w:pPr>
              <w:spacing w:line="276" w:lineRule="auto"/>
              <w:rPr>
                <w:lang w:eastAsia="en-US"/>
              </w:rPr>
            </w:pPr>
          </w:p>
        </w:tc>
      </w:tr>
      <w:tr w:rsidR="00642F82" w14:paraId="07F7BC7C"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tcPr>
          <w:p w14:paraId="0C1CF7FD"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tcPr>
          <w:p w14:paraId="4E625D55" w14:textId="77777777" w:rsidR="00642F82" w:rsidRDefault="00642F82">
            <w:pPr>
              <w:pStyle w:val="stBilgi"/>
              <w:tabs>
                <w:tab w:val="left" w:pos="708"/>
              </w:tabs>
              <w:spacing w:line="276" w:lineRule="auto"/>
              <w:rPr>
                <w:szCs w:val="22"/>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14:paraId="2EA3571A"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4B515663"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hideMark/>
          </w:tcPr>
          <w:p w14:paraId="0A6BFAEB" w14:textId="77777777" w:rsidR="00642F82" w:rsidRDefault="00642F82">
            <w:pPr>
              <w:spacing w:line="276" w:lineRule="auto"/>
              <w:rPr>
                <w:sz w:val="22"/>
                <w:szCs w:val="22"/>
                <w:lang w:eastAsia="en-US"/>
              </w:rPr>
            </w:pPr>
            <w:r>
              <w:rPr>
                <w:sz w:val="22"/>
                <w:szCs w:val="22"/>
                <w:lang w:eastAsia="en-US"/>
              </w:rPr>
              <w:t xml:space="preserve">  3. Kısmın Toplam Tutarı</w:t>
            </w:r>
          </w:p>
        </w:tc>
        <w:tc>
          <w:tcPr>
            <w:tcW w:w="1643" w:type="dxa"/>
            <w:tcBorders>
              <w:top w:val="single" w:sz="6" w:space="0" w:color="auto"/>
              <w:left w:val="single" w:sz="4" w:space="0" w:color="auto"/>
              <w:bottom w:val="single" w:sz="6" w:space="0" w:color="auto"/>
              <w:right w:val="single" w:sz="6" w:space="0" w:color="auto"/>
            </w:tcBorders>
          </w:tcPr>
          <w:p w14:paraId="6B85D2E0" w14:textId="77777777" w:rsidR="00642F82" w:rsidRDefault="00642F82">
            <w:pPr>
              <w:spacing w:line="276" w:lineRule="auto"/>
              <w:rPr>
                <w:lang w:eastAsia="en-US"/>
              </w:rPr>
            </w:pPr>
          </w:p>
        </w:tc>
      </w:tr>
      <w:tr w:rsidR="00642F82" w14:paraId="4D9E8975"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tcPr>
          <w:p w14:paraId="4606A41C"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hideMark/>
          </w:tcPr>
          <w:p w14:paraId="07D28F75" w14:textId="77777777" w:rsidR="00642F82" w:rsidRDefault="00642F82">
            <w:pPr>
              <w:pStyle w:val="stBilgi"/>
              <w:tabs>
                <w:tab w:val="left" w:pos="708"/>
              </w:tabs>
              <w:spacing w:line="276" w:lineRule="auto"/>
              <w:rPr>
                <w:szCs w:val="22"/>
                <w:lang w:eastAsia="en-US"/>
              </w:rPr>
            </w:pPr>
            <w:r>
              <w:rPr>
                <w:szCs w:val="22"/>
                <w:lang w:eastAsia="en-US"/>
              </w:rPr>
              <w:t>4’üncü Kısım</w:t>
            </w:r>
          </w:p>
        </w:tc>
        <w:tc>
          <w:tcPr>
            <w:tcW w:w="709" w:type="dxa"/>
            <w:tcBorders>
              <w:top w:val="single" w:sz="6" w:space="0" w:color="auto"/>
              <w:left w:val="single" w:sz="6" w:space="0" w:color="auto"/>
              <w:bottom w:val="single" w:sz="6" w:space="0" w:color="auto"/>
              <w:right w:val="single" w:sz="6" w:space="0" w:color="auto"/>
            </w:tcBorders>
            <w:vAlign w:val="center"/>
          </w:tcPr>
          <w:p w14:paraId="33D62158"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38C9FC65"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37E476D9"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52B03999" w14:textId="77777777" w:rsidR="00642F82" w:rsidRDefault="00642F82">
            <w:pPr>
              <w:spacing w:line="276" w:lineRule="auto"/>
              <w:rPr>
                <w:lang w:eastAsia="en-US"/>
              </w:rPr>
            </w:pPr>
          </w:p>
        </w:tc>
      </w:tr>
      <w:tr w:rsidR="00642F82" w14:paraId="5C62552B"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hideMark/>
          </w:tcPr>
          <w:p w14:paraId="560C3667" w14:textId="77777777" w:rsidR="00642F82" w:rsidRDefault="00642F82">
            <w:pPr>
              <w:pStyle w:val="stBilgi"/>
              <w:tabs>
                <w:tab w:val="left" w:pos="708"/>
              </w:tabs>
              <w:spacing w:line="276" w:lineRule="auto"/>
              <w:jc w:val="both"/>
              <w:rPr>
                <w:szCs w:val="22"/>
                <w:lang w:eastAsia="en-US"/>
              </w:rPr>
            </w:pPr>
            <w:r>
              <w:rPr>
                <w:szCs w:val="22"/>
                <w:lang w:eastAsia="en-US"/>
              </w:rPr>
              <w:t>4.</w:t>
            </w:r>
          </w:p>
        </w:tc>
        <w:tc>
          <w:tcPr>
            <w:tcW w:w="3969" w:type="dxa"/>
            <w:tcBorders>
              <w:top w:val="single" w:sz="6" w:space="0" w:color="auto"/>
              <w:left w:val="single" w:sz="4" w:space="0" w:color="auto"/>
              <w:bottom w:val="single" w:sz="6" w:space="0" w:color="auto"/>
              <w:right w:val="single" w:sz="6" w:space="0" w:color="auto"/>
            </w:tcBorders>
            <w:hideMark/>
          </w:tcPr>
          <w:p w14:paraId="2D8FF2A6" w14:textId="77777777" w:rsidR="00642F82" w:rsidRDefault="00642F82">
            <w:pPr>
              <w:pStyle w:val="stBilgi"/>
              <w:tabs>
                <w:tab w:val="left" w:pos="708"/>
              </w:tabs>
              <w:spacing w:line="276" w:lineRule="auto"/>
              <w:rPr>
                <w:rFonts w:ascii="Cambria" w:hAnsi="Cambria" w:cs="Arial"/>
                <w:bCs/>
                <w:szCs w:val="22"/>
                <w:lang w:eastAsia="en-US"/>
              </w:rPr>
            </w:pPr>
            <w:r>
              <w:rPr>
                <w:rFonts w:ascii="Cambria" w:hAnsi="Cambria" w:cs="Arial"/>
                <w:b/>
                <w:bCs/>
                <w:szCs w:val="22"/>
                <w:lang w:eastAsia="en-US"/>
              </w:rPr>
              <w:t>SENTETİK SARI BOYA RAL 1003</w:t>
            </w:r>
          </w:p>
          <w:p w14:paraId="065C8CFF" w14:textId="77777777" w:rsidR="00642F82" w:rsidRDefault="00642F82">
            <w:pPr>
              <w:pStyle w:val="stBilgi"/>
              <w:tabs>
                <w:tab w:val="left" w:pos="708"/>
              </w:tabs>
              <w:spacing w:line="276" w:lineRule="auto"/>
              <w:rPr>
                <w:szCs w:val="22"/>
                <w:lang w:eastAsia="en-US"/>
              </w:rPr>
            </w:pPr>
            <w:r>
              <w:rPr>
                <w:rFonts w:ascii="Cambria" w:hAnsi="Cambria" w:cs="Arial"/>
                <w:bCs/>
                <w:szCs w:val="22"/>
                <w:lang w:eastAsia="en-US"/>
              </w:rPr>
              <w:t>2044-A No.lu Teknik Şartnamesine Göre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2799B914" w14:textId="77777777" w:rsidR="00642F82" w:rsidRDefault="00642F82">
            <w:pPr>
              <w:pStyle w:val="stBilgi"/>
              <w:spacing w:line="276" w:lineRule="auto"/>
              <w:rPr>
                <w:szCs w:val="22"/>
                <w:lang w:eastAsia="en-US"/>
              </w:rPr>
            </w:pPr>
            <w:r>
              <w:rPr>
                <w:szCs w:val="22"/>
                <w:lang w:eastAsia="en-US"/>
              </w:rPr>
              <w:t>KG</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DEEB6" w14:textId="2B294440" w:rsidR="00642F82" w:rsidRDefault="00FD4999">
            <w:pPr>
              <w:spacing w:line="276" w:lineRule="auto"/>
              <w:rPr>
                <w:sz w:val="22"/>
                <w:szCs w:val="22"/>
                <w:lang w:eastAsia="en-US"/>
              </w:rPr>
            </w:pPr>
            <w:r>
              <w:rPr>
                <w:sz w:val="22"/>
                <w:szCs w:val="22"/>
                <w:lang w:eastAsia="en-US"/>
              </w:rPr>
              <w:t>1</w:t>
            </w:r>
            <w:r w:rsidR="00642F82">
              <w:rPr>
                <w:sz w:val="22"/>
                <w:szCs w:val="22"/>
                <w:lang w:eastAsia="en-US"/>
              </w:rPr>
              <w:t>.000</w:t>
            </w:r>
          </w:p>
        </w:tc>
        <w:tc>
          <w:tcPr>
            <w:tcW w:w="2043" w:type="dxa"/>
            <w:tcBorders>
              <w:top w:val="single" w:sz="6" w:space="0" w:color="auto"/>
              <w:left w:val="single" w:sz="6" w:space="0" w:color="auto"/>
              <w:bottom w:val="single" w:sz="6" w:space="0" w:color="auto"/>
              <w:right w:val="single" w:sz="4" w:space="0" w:color="auto"/>
            </w:tcBorders>
          </w:tcPr>
          <w:p w14:paraId="619B89AB"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26FD3EE3" w14:textId="77777777" w:rsidR="00642F82" w:rsidRDefault="00642F82">
            <w:pPr>
              <w:spacing w:line="276" w:lineRule="auto"/>
              <w:rPr>
                <w:lang w:eastAsia="en-US"/>
              </w:rPr>
            </w:pPr>
          </w:p>
        </w:tc>
      </w:tr>
      <w:tr w:rsidR="00642F82" w14:paraId="35980757"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tcPr>
          <w:p w14:paraId="436A3022"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tcPr>
          <w:p w14:paraId="5BC55633" w14:textId="77777777" w:rsidR="00642F82" w:rsidRDefault="00642F82">
            <w:pPr>
              <w:pStyle w:val="stBilgi"/>
              <w:tabs>
                <w:tab w:val="left" w:pos="708"/>
              </w:tabs>
              <w:spacing w:line="276" w:lineRule="auto"/>
              <w:rPr>
                <w:szCs w:val="22"/>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14:paraId="3C88D82A"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68D9A3D7"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hideMark/>
          </w:tcPr>
          <w:p w14:paraId="006F4E1E" w14:textId="77777777" w:rsidR="00642F82" w:rsidRDefault="00642F82">
            <w:pPr>
              <w:spacing w:line="276" w:lineRule="auto"/>
              <w:rPr>
                <w:sz w:val="22"/>
                <w:szCs w:val="22"/>
                <w:lang w:eastAsia="en-US"/>
              </w:rPr>
            </w:pPr>
            <w:r>
              <w:rPr>
                <w:sz w:val="22"/>
                <w:szCs w:val="22"/>
                <w:lang w:eastAsia="en-US"/>
              </w:rPr>
              <w:t>4. Kısmın Toplam Tutarı</w:t>
            </w:r>
          </w:p>
        </w:tc>
        <w:tc>
          <w:tcPr>
            <w:tcW w:w="1643" w:type="dxa"/>
            <w:tcBorders>
              <w:top w:val="single" w:sz="6" w:space="0" w:color="auto"/>
              <w:left w:val="single" w:sz="4" w:space="0" w:color="auto"/>
              <w:bottom w:val="single" w:sz="6" w:space="0" w:color="auto"/>
              <w:right w:val="single" w:sz="6" w:space="0" w:color="auto"/>
            </w:tcBorders>
          </w:tcPr>
          <w:p w14:paraId="491494AA" w14:textId="77777777" w:rsidR="00642F82" w:rsidRDefault="00642F82">
            <w:pPr>
              <w:spacing w:line="276" w:lineRule="auto"/>
              <w:rPr>
                <w:lang w:eastAsia="en-US"/>
              </w:rPr>
            </w:pPr>
          </w:p>
        </w:tc>
      </w:tr>
      <w:tr w:rsidR="00642F82" w14:paraId="5996012A"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tcPr>
          <w:p w14:paraId="245E61C9"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hideMark/>
          </w:tcPr>
          <w:p w14:paraId="53DA12F1" w14:textId="77777777" w:rsidR="00642F82" w:rsidRDefault="00642F82">
            <w:pPr>
              <w:pStyle w:val="stBilgi"/>
              <w:tabs>
                <w:tab w:val="left" w:pos="708"/>
              </w:tabs>
              <w:spacing w:line="276" w:lineRule="auto"/>
              <w:rPr>
                <w:szCs w:val="22"/>
                <w:lang w:eastAsia="en-US"/>
              </w:rPr>
            </w:pPr>
            <w:r>
              <w:rPr>
                <w:szCs w:val="22"/>
                <w:lang w:eastAsia="en-US"/>
              </w:rPr>
              <w:t>5’inci Kısım</w:t>
            </w:r>
          </w:p>
        </w:tc>
        <w:tc>
          <w:tcPr>
            <w:tcW w:w="709" w:type="dxa"/>
            <w:tcBorders>
              <w:top w:val="single" w:sz="6" w:space="0" w:color="auto"/>
              <w:left w:val="single" w:sz="6" w:space="0" w:color="auto"/>
              <w:bottom w:val="single" w:sz="6" w:space="0" w:color="auto"/>
              <w:right w:val="single" w:sz="6" w:space="0" w:color="auto"/>
            </w:tcBorders>
            <w:vAlign w:val="center"/>
          </w:tcPr>
          <w:p w14:paraId="701586DB"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04E38190"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tcPr>
          <w:p w14:paraId="26EE2A7C"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19E0A13B" w14:textId="77777777" w:rsidR="00642F82" w:rsidRDefault="00642F82">
            <w:pPr>
              <w:spacing w:line="276" w:lineRule="auto"/>
              <w:rPr>
                <w:lang w:eastAsia="en-US"/>
              </w:rPr>
            </w:pPr>
          </w:p>
        </w:tc>
      </w:tr>
      <w:tr w:rsidR="00642F82" w14:paraId="61ACEF70"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hideMark/>
          </w:tcPr>
          <w:p w14:paraId="6AB792F4" w14:textId="77777777" w:rsidR="00642F82" w:rsidRDefault="00642F82">
            <w:pPr>
              <w:pStyle w:val="stBilgi"/>
              <w:tabs>
                <w:tab w:val="left" w:pos="708"/>
              </w:tabs>
              <w:spacing w:line="276" w:lineRule="auto"/>
              <w:jc w:val="both"/>
              <w:rPr>
                <w:szCs w:val="22"/>
                <w:lang w:eastAsia="en-US"/>
              </w:rPr>
            </w:pPr>
            <w:r>
              <w:rPr>
                <w:szCs w:val="22"/>
                <w:lang w:eastAsia="en-US"/>
              </w:rPr>
              <w:t>5.</w:t>
            </w:r>
          </w:p>
        </w:tc>
        <w:tc>
          <w:tcPr>
            <w:tcW w:w="3969" w:type="dxa"/>
            <w:tcBorders>
              <w:top w:val="single" w:sz="6" w:space="0" w:color="auto"/>
              <w:left w:val="single" w:sz="4" w:space="0" w:color="auto"/>
              <w:bottom w:val="single" w:sz="6" w:space="0" w:color="auto"/>
              <w:right w:val="single" w:sz="6" w:space="0" w:color="auto"/>
            </w:tcBorders>
            <w:hideMark/>
          </w:tcPr>
          <w:p w14:paraId="56053503" w14:textId="77777777" w:rsidR="00FD4999" w:rsidRDefault="00642F82">
            <w:pPr>
              <w:pStyle w:val="stBilgi"/>
              <w:tabs>
                <w:tab w:val="left" w:pos="708"/>
              </w:tabs>
              <w:spacing w:line="276" w:lineRule="auto"/>
              <w:rPr>
                <w:rFonts w:ascii="Cambria" w:hAnsi="Cambria" w:cs="Arial"/>
                <w:b/>
                <w:bCs/>
                <w:szCs w:val="22"/>
                <w:lang w:eastAsia="en-US"/>
              </w:rPr>
            </w:pPr>
            <w:r>
              <w:rPr>
                <w:rFonts w:ascii="Cambria" w:hAnsi="Cambria" w:cs="Arial"/>
                <w:b/>
                <w:bCs/>
                <w:szCs w:val="22"/>
                <w:lang w:eastAsia="en-US"/>
              </w:rPr>
              <w:t xml:space="preserve">SENTETİK </w:t>
            </w:r>
            <w:r w:rsidR="00FD4999">
              <w:rPr>
                <w:rFonts w:ascii="Cambria" w:hAnsi="Cambria" w:cs="Arial"/>
                <w:b/>
                <w:bCs/>
                <w:szCs w:val="22"/>
                <w:lang w:eastAsia="en-US"/>
              </w:rPr>
              <w:t>TİNER</w:t>
            </w:r>
          </w:p>
          <w:p w14:paraId="1F8D8DA8" w14:textId="24B3033E" w:rsidR="00642F82" w:rsidRDefault="00642F82">
            <w:pPr>
              <w:pStyle w:val="stBilgi"/>
              <w:tabs>
                <w:tab w:val="left" w:pos="708"/>
              </w:tabs>
              <w:spacing w:line="276" w:lineRule="auto"/>
              <w:rPr>
                <w:szCs w:val="22"/>
                <w:lang w:eastAsia="en-US"/>
              </w:rPr>
            </w:pPr>
            <w:r>
              <w:rPr>
                <w:rFonts w:ascii="Cambria" w:hAnsi="Cambria" w:cs="Arial"/>
                <w:bCs/>
                <w:szCs w:val="22"/>
                <w:lang w:eastAsia="en-US"/>
              </w:rPr>
              <w:t xml:space="preserve"> </w:t>
            </w:r>
            <w:r w:rsidR="00FD4999">
              <w:rPr>
                <w:rFonts w:ascii="Cambria" w:hAnsi="Cambria" w:cs="Arial"/>
                <w:bCs/>
                <w:szCs w:val="22"/>
                <w:lang w:eastAsia="en-US"/>
              </w:rPr>
              <w:t>2176-C</w:t>
            </w:r>
            <w:r>
              <w:rPr>
                <w:rFonts w:ascii="Cambria" w:hAnsi="Cambria" w:cs="Arial"/>
                <w:bCs/>
                <w:szCs w:val="22"/>
                <w:lang w:eastAsia="en-US"/>
              </w:rPr>
              <w:t xml:space="preserve"> No.lu Teknik Şartnamesine Göre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8038E8" w14:textId="77777777" w:rsidR="00642F82" w:rsidRDefault="00642F82">
            <w:pPr>
              <w:pStyle w:val="stBilgi"/>
              <w:spacing w:line="276" w:lineRule="auto"/>
              <w:rPr>
                <w:szCs w:val="22"/>
                <w:lang w:eastAsia="en-US"/>
              </w:rPr>
            </w:pPr>
            <w:r>
              <w:rPr>
                <w:szCs w:val="22"/>
                <w:lang w:eastAsia="en-US"/>
              </w:rPr>
              <w:t>KG</w:t>
            </w:r>
          </w:p>
        </w:tc>
        <w:tc>
          <w:tcPr>
            <w:tcW w:w="850" w:type="dxa"/>
            <w:tcBorders>
              <w:top w:val="single" w:sz="6" w:space="0" w:color="auto"/>
              <w:left w:val="single" w:sz="6" w:space="0" w:color="auto"/>
              <w:bottom w:val="single" w:sz="6" w:space="0" w:color="auto"/>
              <w:right w:val="single" w:sz="6" w:space="0" w:color="auto"/>
            </w:tcBorders>
            <w:vAlign w:val="center"/>
            <w:hideMark/>
          </w:tcPr>
          <w:p w14:paraId="1613CBB7" w14:textId="17FD3EFF" w:rsidR="00642F82" w:rsidRDefault="00FD4999">
            <w:pPr>
              <w:spacing w:line="276" w:lineRule="auto"/>
              <w:rPr>
                <w:sz w:val="22"/>
                <w:szCs w:val="22"/>
                <w:lang w:eastAsia="en-US"/>
              </w:rPr>
            </w:pPr>
            <w:r>
              <w:rPr>
                <w:sz w:val="22"/>
                <w:szCs w:val="22"/>
                <w:lang w:eastAsia="en-US"/>
              </w:rPr>
              <w:t>10.000</w:t>
            </w:r>
          </w:p>
        </w:tc>
        <w:tc>
          <w:tcPr>
            <w:tcW w:w="2043" w:type="dxa"/>
            <w:tcBorders>
              <w:top w:val="single" w:sz="6" w:space="0" w:color="auto"/>
              <w:left w:val="single" w:sz="6" w:space="0" w:color="auto"/>
              <w:bottom w:val="single" w:sz="6" w:space="0" w:color="auto"/>
              <w:right w:val="single" w:sz="4" w:space="0" w:color="auto"/>
            </w:tcBorders>
          </w:tcPr>
          <w:p w14:paraId="107ADE23" w14:textId="77777777" w:rsidR="00642F82" w:rsidRDefault="00642F82">
            <w:pPr>
              <w:spacing w:line="276" w:lineRule="auto"/>
              <w:rPr>
                <w:sz w:val="22"/>
                <w:szCs w:val="22"/>
                <w:lang w:eastAsia="en-US"/>
              </w:rPr>
            </w:pPr>
          </w:p>
        </w:tc>
        <w:tc>
          <w:tcPr>
            <w:tcW w:w="1643" w:type="dxa"/>
            <w:tcBorders>
              <w:top w:val="single" w:sz="6" w:space="0" w:color="auto"/>
              <w:left w:val="single" w:sz="4" w:space="0" w:color="auto"/>
              <w:bottom w:val="single" w:sz="6" w:space="0" w:color="auto"/>
              <w:right w:val="single" w:sz="6" w:space="0" w:color="auto"/>
            </w:tcBorders>
          </w:tcPr>
          <w:p w14:paraId="54A89019" w14:textId="77777777" w:rsidR="00642F82" w:rsidRDefault="00642F82">
            <w:pPr>
              <w:spacing w:line="276" w:lineRule="auto"/>
              <w:rPr>
                <w:lang w:eastAsia="en-US"/>
              </w:rPr>
            </w:pPr>
          </w:p>
        </w:tc>
      </w:tr>
      <w:tr w:rsidR="00642F82" w14:paraId="59E0B4DB" w14:textId="77777777" w:rsidTr="00642F82">
        <w:trPr>
          <w:trHeight w:val="338"/>
        </w:trPr>
        <w:tc>
          <w:tcPr>
            <w:tcW w:w="567" w:type="dxa"/>
            <w:tcBorders>
              <w:top w:val="single" w:sz="6" w:space="0" w:color="auto"/>
              <w:left w:val="single" w:sz="6" w:space="0" w:color="auto"/>
              <w:bottom w:val="single" w:sz="6" w:space="0" w:color="auto"/>
              <w:right w:val="single" w:sz="4" w:space="0" w:color="auto"/>
            </w:tcBorders>
          </w:tcPr>
          <w:p w14:paraId="426A8C28" w14:textId="77777777" w:rsidR="00642F82" w:rsidRDefault="00642F82">
            <w:pPr>
              <w:pStyle w:val="stBilgi"/>
              <w:tabs>
                <w:tab w:val="left" w:pos="708"/>
              </w:tabs>
              <w:spacing w:line="276" w:lineRule="auto"/>
              <w:jc w:val="both"/>
              <w:rPr>
                <w:szCs w:val="22"/>
                <w:lang w:eastAsia="en-US"/>
              </w:rPr>
            </w:pPr>
          </w:p>
        </w:tc>
        <w:tc>
          <w:tcPr>
            <w:tcW w:w="3969" w:type="dxa"/>
            <w:tcBorders>
              <w:top w:val="single" w:sz="6" w:space="0" w:color="auto"/>
              <w:left w:val="single" w:sz="4" w:space="0" w:color="auto"/>
              <w:bottom w:val="single" w:sz="6" w:space="0" w:color="auto"/>
              <w:right w:val="single" w:sz="6" w:space="0" w:color="auto"/>
            </w:tcBorders>
          </w:tcPr>
          <w:p w14:paraId="0C8FA6A9" w14:textId="77777777" w:rsidR="00642F82" w:rsidRDefault="00642F82">
            <w:pPr>
              <w:pStyle w:val="stBilgi"/>
              <w:tabs>
                <w:tab w:val="left" w:pos="708"/>
              </w:tabs>
              <w:spacing w:line="276" w:lineRule="auto"/>
              <w:rPr>
                <w:szCs w:val="22"/>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14:paraId="7DF969D9" w14:textId="77777777" w:rsidR="00642F82" w:rsidRDefault="00642F82">
            <w:pPr>
              <w:pStyle w:val="stBilgi"/>
              <w:spacing w:line="276" w:lineRule="auto"/>
              <w:rPr>
                <w:szCs w:val="22"/>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14:paraId="645E9C78" w14:textId="77777777" w:rsidR="00642F82" w:rsidRDefault="00642F82">
            <w:pPr>
              <w:spacing w:line="276" w:lineRule="auto"/>
              <w:rPr>
                <w:sz w:val="22"/>
                <w:szCs w:val="22"/>
                <w:lang w:eastAsia="en-US"/>
              </w:rPr>
            </w:pPr>
          </w:p>
        </w:tc>
        <w:tc>
          <w:tcPr>
            <w:tcW w:w="2043" w:type="dxa"/>
            <w:tcBorders>
              <w:top w:val="single" w:sz="6" w:space="0" w:color="auto"/>
              <w:left w:val="single" w:sz="6" w:space="0" w:color="auto"/>
              <w:bottom w:val="single" w:sz="6" w:space="0" w:color="auto"/>
              <w:right w:val="single" w:sz="4" w:space="0" w:color="auto"/>
            </w:tcBorders>
            <w:hideMark/>
          </w:tcPr>
          <w:p w14:paraId="1CA5A480" w14:textId="77777777" w:rsidR="00642F82" w:rsidRDefault="00642F82">
            <w:pPr>
              <w:spacing w:line="276" w:lineRule="auto"/>
              <w:rPr>
                <w:sz w:val="22"/>
                <w:szCs w:val="22"/>
                <w:lang w:eastAsia="en-US"/>
              </w:rPr>
            </w:pPr>
            <w:r>
              <w:rPr>
                <w:sz w:val="22"/>
                <w:szCs w:val="22"/>
                <w:lang w:eastAsia="en-US"/>
              </w:rPr>
              <w:t>5. Kısmın Toplam Tutarı</w:t>
            </w:r>
          </w:p>
        </w:tc>
        <w:tc>
          <w:tcPr>
            <w:tcW w:w="1643" w:type="dxa"/>
            <w:tcBorders>
              <w:top w:val="single" w:sz="6" w:space="0" w:color="auto"/>
              <w:left w:val="single" w:sz="4" w:space="0" w:color="auto"/>
              <w:bottom w:val="single" w:sz="6" w:space="0" w:color="auto"/>
              <w:right w:val="single" w:sz="6" w:space="0" w:color="auto"/>
            </w:tcBorders>
          </w:tcPr>
          <w:p w14:paraId="19A49479" w14:textId="77777777" w:rsidR="00642F82" w:rsidRDefault="00642F82">
            <w:pPr>
              <w:spacing w:line="276" w:lineRule="auto"/>
              <w:rPr>
                <w:lang w:eastAsia="en-US"/>
              </w:rPr>
            </w:pPr>
          </w:p>
        </w:tc>
      </w:tr>
      <w:tr w:rsidR="00642F82" w14:paraId="25C12460" w14:textId="77777777" w:rsidTr="00642F82">
        <w:trPr>
          <w:trHeight w:val="20"/>
        </w:trPr>
        <w:tc>
          <w:tcPr>
            <w:tcW w:w="8138" w:type="dxa"/>
            <w:gridSpan w:val="5"/>
            <w:tcBorders>
              <w:top w:val="single" w:sz="6" w:space="0" w:color="auto"/>
              <w:left w:val="single" w:sz="6" w:space="0" w:color="auto"/>
              <w:bottom w:val="single" w:sz="6" w:space="0" w:color="auto"/>
              <w:right w:val="single" w:sz="4" w:space="0" w:color="auto"/>
            </w:tcBorders>
            <w:hideMark/>
          </w:tcPr>
          <w:p w14:paraId="1C8719AA" w14:textId="77777777" w:rsidR="00642F82" w:rsidRDefault="00642F82">
            <w:pPr>
              <w:pStyle w:val="ListeParagraf"/>
              <w:spacing w:line="276" w:lineRule="auto"/>
              <w:ind w:left="1065"/>
              <w:jc w:val="both"/>
              <w:rPr>
                <w:lang w:eastAsia="en-US"/>
              </w:rPr>
            </w:pPr>
            <w:proofErr w:type="gramStart"/>
            <w:r>
              <w:rPr>
                <w:lang w:eastAsia="en-US"/>
              </w:rPr>
              <w:t>5  Kısmın</w:t>
            </w:r>
            <w:proofErr w:type="gramEnd"/>
            <w:r>
              <w:rPr>
                <w:lang w:eastAsia="en-US"/>
              </w:rPr>
              <w:t xml:space="preserve"> Toplam Tutarı (K.D.V Hariç)</w:t>
            </w:r>
            <w:r>
              <w:rPr>
                <w:vertAlign w:val="superscript"/>
                <w:lang w:eastAsia="en-US"/>
              </w:rPr>
              <w:t xml:space="preserve"> 3</w:t>
            </w:r>
          </w:p>
        </w:tc>
        <w:tc>
          <w:tcPr>
            <w:tcW w:w="1643" w:type="dxa"/>
            <w:tcBorders>
              <w:top w:val="single" w:sz="6" w:space="0" w:color="auto"/>
              <w:left w:val="single" w:sz="4" w:space="0" w:color="auto"/>
              <w:bottom w:val="single" w:sz="6" w:space="0" w:color="auto"/>
              <w:right w:val="single" w:sz="6" w:space="0" w:color="auto"/>
            </w:tcBorders>
          </w:tcPr>
          <w:p w14:paraId="05F05C03" w14:textId="77777777" w:rsidR="00642F82" w:rsidRDefault="00642F82">
            <w:pPr>
              <w:spacing w:line="276" w:lineRule="auto"/>
              <w:jc w:val="both"/>
              <w:rPr>
                <w:lang w:eastAsia="en-US"/>
              </w:rPr>
            </w:pPr>
          </w:p>
          <w:p w14:paraId="71069CFA" w14:textId="77777777" w:rsidR="00642F82" w:rsidRDefault="00642F82">
            <w:pPr>
              <w:spacing w:line="276" w:lineRule="auto"/>
              <w:jc w:val="both"/>
              <w:rPr>
                <w:lang w:eastAsia="en-US"/>
              </w:rPr>
            </w:pPr>
          </w:p>
        </w:tc>
      </w:tr>
    </w:tbl>
    <w:p w14:paraId="7D9D2C98" w14:textId="77777777" w:rsidR="00613AD6" w:rsidRPr="001D00DC" w:rsidRDefault="00613AD6" w:rsidP="00660643">
      <w:pPr>
        <w:pStyle w:val="DipnotMetni"/>
        <w:jc w:val="both"/>
        <w:rPr>
          <w:i/>
          <w:iCs/>
          <w:color w:val="auto"/>
          <w:sz w:val="24"/>
          <w:szCs w:val="24"/>
          <w:lang w:val="en-GB"/>
        </w:rPr>
      </w:pPr>
    </w:p>
    <w:p w14:paraId="11C4CC7E"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45E5A842"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1674C572"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18C7553F" w14:textId="77777777" w:rsidR="00602EEE" w:rsidRPr="001D00DC" w:rsidRDefault="00602EEE" w:rsidP="00660643">
      <w:pPr>
        <w:jc w:val="both"/>
        <w:rPr>
          <w:b/>
          <w:i/>
          <w:iCs/>
          <w:sz w:val="24"/>
          <w:szCs w:val="24"/>
          <w:lang w:val="en-GB"/>
        </w:rPr>
      </w:pPr>
    </w:p>
    <w:p w14:paraId="321E1985"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47C5CFAB"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0ABCB07C"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03CB44F7"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282168E3"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24C185F0"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w:t>
      </w:r>
      <w:r w:rsidRPr="001D00DC">
        <w:rPr>
          <w:sz w:val="24"/>
          <w:szCs w:val="24"/>
        </w:rPr>
        <w:lastRenderedPageBreak/>
        <w:t>gerçekleştireceği masraf ve vergiler ile malın tesis edilen akreditif süresi içerisinde gönderilmeyişi yüzünden İdarenin maruz kalabileceği sair masrafları yüklenici,</w:t>
      </w:r>
    </w:p>
    <w:p w14:paraId="2F3C07E1"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w:t>
      </w:r>
      <w:proofErr w:type="spellStart"/>
      <w:r w:rsidRPr="001D00DC">
        <w:rPr>
          <w:bCs/>
          <w:sz w:val="24"/>
          <w:szCs w:val="24"/>
        </w:rPr>
        <w:t>sürprimi</w:t>
      </w:r>
      <w:proofErr w:type="spellEnd"/>
      <w:r w:rsidRPr="001D00DC">
        <w:rPr>
          <w:bCs/>
          <w:sz w:val="24"/>
          <w:szCs w:val="24"/>
        </w:rPr>
        <w:t xml:space="preserve"> yüklenici, ödeyecektir.</w:t>
      </w:r>
    </w:p>
    <w:p w14:paraId="2D07055A" w14:textId="77777777" w:rsidR="0009393E" w:rsidRDefault="0009393E" w:rsidP="00660643">
      <w:pPr>
        <w:jc w:val="both"/>
        <w:rPr>
          <w:b/>
          <w:sz w:val="24"/>
          <w:szCs w:val="24"/>
        </w:rPr>
      </w:pPr>
    </w:p>
    <w:p w14:paraId="01651388"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1DAB06F9"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45374BA2"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755D6EA3"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1C6A5136" w14:textId="77777777" w:rsidR="00EC66AE" w:rsidRDefault="008E0DF7" w:rsidP="00EC66AE">
      <w:pPr>
        <w:pStyle w:val="GvdeMetni21"/>
        <w:numPr>
          <w:ilvl w:val="0"/>
          <w:numId w:val="16"/>
        </w:numPr>
        <w:tabs>
          <w:tab w:val="left" w:pos="1985"/>
        </w:tabs>
        <w:jc w:val="both"/>
        <w:textAlignment w:val="auto"/>
        <w:rPr>
          <w:color w:val="auto"/>
          <w:sz w:val="24"/>
          <w:szCs w:val="24"/>
        </w:rPr>
      </w:pPr>
      <w:r>
        <w:rPr>
          <w:color w:val="auto"/>
          <w:sz w:val="24"/>
          <w:szCs w:val="24"/>
        </w:rPr>
        <w:t>Malzeme İstek Formu</w:t>
      </w:r>
    </w:p>
    <w:p w14:paraId="35BA50F8" w14:textId="77777777" w:rsidR="00434397" w:rsidRDefault="00434397" w:rsidP="00EC66AE">
      <w:pPr>
        <w:pStyle w:val="GvdeMetni21"/>
        <w:numPr>
          <w:ilvl w:val="0"/>
          <w:numId w:val="16"/>
        </w:numPr>
        <w:tabs>
          <w:tab w:val="left" w:pos="1985"/>
        </w:tabs>
        <w:jc w:val="both"/>
        <w:textAlignment w:val="auto"/>
        <w:rPr>
          <w:color w:val="auto"/>
          <w:sz w:val="24"/>
          <w:szCs w:val="24"/>
        </w:rPr>
      </w:pPr>
      <w:r>
        <w:rPr>
          <w:color w:val="auto"/>
          <w:sz w:val="24"/>
          <w:szCs w:val="24"/>
        </w:rPr>
        <w:t>Teknik Şartname</w:t>
      </w:r>
      <w:r w:rsidR="005465B8">
        <w:rPr>
          <w:color w:val="auto"/>
          <w:sz w:val="24"/>
          <w:szCs w:val="24"/>
        </w:rPr>
        <w:t>ler</w:t>
      </w:r>
    </w:p>
    <w:p w14:paraId="47C11774" w14:textId="77777777" w:rsidR="00EC66AE" w:rsidRPr="001D00DC" w:rsidRDefault="008E0DF7" w:rsidP="00EC66AE">
      <w:pPr>
        <w:pStyle w:val="GvdeMetni21"/>
        <w:numPr>
          <w:ilvl w:val="0"/>
          <w:numId w:val="16"/>
        </w:numPr>
        <w:tabs>
          <w:tab w:val="left" w:pos="1985"/>
        </w:tabs>
        <w:jc w:val="both"/>
        <w:textAlignment w:val="auto"/>
        <w:rPr>
          <w:color w:val="auto"/>
          <w:sz w:val="24"/>
          <w:szCs w:val="24"/>
        </w:rPr>
      </w:pPr>
      <w:r>
        <w:rPr>
          <w:color w:val="auto"/>
          <w:sz w:val="24"/>
          <w:szCs w:val="24"/>
        </w:rPr>
        <w:t>S</w:t>
      </w:r>
      <w:r w:rsidR="00CE36F2">
        <w:rPr>
          <w:color w:val="auto"/>
          <w:sz w:val="24"/>
          <w:szCs w:val="24"/>
        </w:rPr>
        <w:t>özleşme T</w:t>
      </w:r>
      <w:r w:rsidR="00EC66AE" w:rsidRPr="001D00DC">
        <w:rPr>
          <w:color w:val="auto"/>
          <w:sz w:val="24"/>
          <w:szCs w:val="24"/>
        </w:rPr>
        <w:t xml:space="preserve">asarısı </w:t>
      </w:r>
    </w:p>
    <w:p w14:paraId="55ADA36B"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01631764" w14:textId="77777777" w:rsidR="00311771" w:rsidRPr="00887C63" w:rsidRDefault="00311771" w:rsidP="00311771">
      <w:pPr>
        <w:pStyle w:val="GvdeMetni21"/>
        <w:tabs>
          <w:tab w:val="left" w:pos="1985"/>
        </w:tabs>
        <w:ind w:left="855"/>
        <w:jc w:val="both"/>
        <w:textAlignment w:val="auto"/>
        <w:rPr>
          <w:color w:val="auto"/>
          <w:sz w:val="24"/>
          <w:szCs w:val="24"/>
        </w:rPr>
      </w:pPr>
    </w:p>
    <w:p w14:paraId="518510CC" w14:textId="77777777" w:rsidR="009309CB" w:rsidRPr="001D00DC" w:rsidRDefault="009309CB" w:rsidP="00660643">
      <w:pPr>
        <w:pStyle w:val="Balk9"/>
        <w:spacing w:after="0"/>
        <w:ind w:firstLine="0"/>
        <w:rPr>
          <w:rFonts w:ascii="Times New Roman" w:hAnsi="Times New Roman"/>
          <w:szCs w:val="24"/>
        </w:rPr>
      </w:pPr>
      <w:r w:rsidRPr="003A1CBD">
        <w:rPr>
          <w:rFonts w:ascii="Times New Roman" w:hAnsi="Times New Roman"/>
          <w:szCs w:val="24"/>
        </w:rPr>
        <w:t>Madde10- Sözleşmenin Süresi</w:t>
      </w:r>
      <w:r w:rsidRPr="001D00DC">
        <w:rPr>
          <w:rFonts w:ascii="Times New Roman" w:hAnsi="Times New Roman"/>
          <w:szCs w:val="24"/>
        </w:rPr>
        <w:t xml:space="preserve"> </w:t>
      </w:r>
    </w:p>
    <w:p w14:paraId="78E24829" w14:textId="77777777" w:rsidR="00440AB2"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5465B8">
        <w:rPr>
          <w:color w:val="0070C0"/>
          <w:sz w:val="24"/>
          <w:szCs w:val="24"/>
        </w:rPr>
        <w:t>90</w:t>
      </w:r>
      <w:r w:rsidR="007C75BC">
        <w:rPr>
          <w:color w:val="0070C0"/>
          <w:sz w:val="24"/>
          <w:szCs w:val="24"/>
        </w:rPr>
        <w:t xml:space="preserve"> (</w:t>
      </w:r>
      <w:r w:rsidR="005465B8">
        <w:rPr>
          <w:color w:val="0070C0"/>
          <w:sz w:val="24"/>
          <w:szCs w:val="24"/>
        </w:rPr>
        <w:t>doksan</w:t>
      </w:r>
      <w:r w:rsidR="00842A42">
        <w:rPr>
          <w:color w:val="0070C0"/>
          <w:sz w:val="24"/>
          <w:szCs w:val="24"/>
        </w:rPr>
        <w:t>)</w:t>
      </w:r>
      <w:r w:rsidR="00CB44D2">
        <w:rPr>
          <w:color w:val="0070C0"/>
          <w:sz w:val="24"/>
          <w:szCs w:val="24"/>
        </w:rPr>
        <w:t xml:space="preserve"> </w:t>
      </w:r>
      <w:r w:rsidR="007C75BC">
        <w:rPr>
          <w:color w:val="0070C0"/>
          <w:sz w:val="24"/>
          <w:szCs w:val="24"/>
        </w:rPr>
        <w:t>gün</w:t>
      </w:r>
      <w:r w:rsidR="00842A42">
        <w:rPr>
          <w:color w:val="0070C0"/>
          <w:sz w:val="24"/>
          <w:szCs w:val="24"/>
        </w:rPr>
        <w:t xml:space="preserve"> </w:t>
      </w:r>
      <w:r w:rsidR="000616B2" w:rsidRPr="000616B2">
        <w:rPr>
          <w:color w:val="0070C0"/>
          <w:sz w:val="24"/>
          <w:szCs w:val="24"/>
        </w:rPr>
        <w:t>ve bu süreye ilave edilecek garanti süresinin toplamından oluşmaktadır.</w:t>
      </w:r>
      <w:r w:rsidR="00FB3E10">
        <w:rPr>
          <w:color w:val="0070C0"/>
          <w:sz w:val="24"/>
          <w:szCs w:val="24"/>
        </w:rPr>
        <w:t xml:space="preserve"> </w:t>
      </w:r>
      <w:r w:rsidR="00A3530D">
        <w:rPr>
          <w:color w:val="0070C0"/>
          <w:sz w:val="24"/>
          <w:szCs w:val="24"/>
        </w:rPr>
        <w:t xml:space="preserve">(Garanti süresi </w:t>
      </w:r>
      <w:r w:rsidR="00842A42">
        <w:rPr>
          <w:color w:val="0070C0"/>
          <w:sz w:val="24"/>
          <w:szCs w:val="24"/>
        </w:rPr>
        <w:t>2</w:t>
      </w:r>
      <w:r w:rsidR="00A3530D">
        <w:rPr>
          <w:color w:val="0070C0"/>
          <w:sz w:val="24"/>
          <w:szCs w:val="24"/>
        </w:rPr>
        <w:t xml:space="preserve"> (</w:t>
      </w:r>
      <w:r w:rsidR="00842A42">
        <w:rPr>
          <w:color w:val="0070C0"/>
          <w:sz w:val="24"/>
          <w:szCs w:val="24"/>
        </w:rPr>
        <w:t>İki</w:t>
      </w:r>
      <w:r w:rsidR="005B5FF2">
        <w:rPr>
          <w:color w:val="0070C0"/>
          <w:sz w:val="24"/>
          <w:szCs w:val="24"/>
        </w:rPr>
        <w:t>) yıldır.)</w:t>
      </w:r>
    </w:p>
    <w:p w14:paraId="1BF74156" w14:textId="77777777" w:rsidR="00FB3E10" w:rsidRPr="00311771" w:rsidRDefault="00FB3E10" w:rsidP="00311771">
      <w:pPr>
        <w:jc w:val="both"/>
        <w:rPr>
          <w:color w:val="0070C0"/>
          <w:sz w:val="24"/>
          <w:szCs w:val="24"/>
        </w:rPr>
      </w:pPr>
    </w:p>
    <w:p w14:paraId="77923E34"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40695969" w14:textId="77777777" w:rsidR="0056302E" w:rsidRPr="0056302E" w:rsidRDefault="0056302E" w:rsidP="0056302E">
      <w:pPr>
        <w:jc w:val="both"/>
        <w:rPr>
          <w:b/>
          <w:sz w:val="24"/>
          <w:szCs w:val="24"/>
        </w:rPr>
      </w:pPr>
      <w:proofErr w:type="gramStart"/>
      <w:r w:rsidRPr="0056302E">
        <w:rPr>
          <w:b/>
          <w:sz w:val="24"/>
          <w:szCs w:val="24"/>
        </w:rPr>
        <w:t>11.1.  Malın</w:t>
      </w:r>
      <w:proofErr w:type="gramEnd"/>
      <w:r w:rsidRPr="0056302E">
        <w:rPr>
          <w:b/>
          <w:sz w:val="24"/>
          <w:szCs w:val="24"/>
        </w:rPr>
        <w:t xml:space="preserve"> Teslim Edilme/İşin yapılma Yeri veya Yerleri: </w:t>
      </w:r>
      <w:r w:rsidRPr="0056302E">
        <w:rPr>
          <w:sz w:val="24"/>
          <w:szCs w:val="24"/>
        </w:rPr>
        <w:t>Sözleşme konusu mal alımının/işinin tamamı;</w:t>
      </w:r>
      <w:r w:rsidRPr="0056302E">
        <w:rPr>
          <w:b/>
          <w:sz w:val="24"/>
          <w:szCs w:val="24"/>
        </w:rPr>
        <w:t xml:space="preserve"> </w:t>
      </w:r>
    </w:p>
    <w:p w14:paraId="2497E930"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72D99A52" w14:textId="77777777"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proofErr w:type="gramStart"/>
      <w:r w:rsidRPr="0056302E">
        <w:rPr>
          <w:b/>
          <w:bCs/>
          <w:color w:val="003399"/>
          <w:sz w:val="24"/>
          <w:szCs w:val="24"/>
        </w:rPr>
        <w:t>DDP(</w:t>
      </w:r>
      <w:proofErr w:type="spellStart"/>
      <w:proofErr w:type="gramEnd"/>
      <w:r w:rsidRPr="0056302E">
        <w:rPr>
          <w:b/>
          <w:bCs/>
          <w:color w:val="003399"/>
          <w:sz w:val="24"/>
          <w:szCs w:val="24"/>
        </w:rPr>
        <w:t>Delivered</w:t>
      </w:r>
      <w:proofErr w:type="spellEnd"/>
      <w:r w:rsidRPr="0056302E">
        <w:rPr>
          <w:b/>
          <w:bCs/>
          <w:color w:val="003399"/>
          <w:sz w:val="24"/>
          <w:szCs w:val="24"/>
        </w:rPr>
        <w:t xml:space="preserve"> </w:t>
      </w:r>
      <w:proofErr w:type="spellStart"/>
      <w:r w:rsidRPr="0056302E">
        <w:rPr>
          <w:b/>
          <w:bCs/>
          <w:color w:val="003399"/>
          <w:sz w:val="24"/>
          <w:szCs w:val="24"/>
        </w:rPr>
        <w:t>Duty</w:t>
      </w:r>
      <w:proofErr w:type="spellEnd"/>
      <w:r w:rsidRPr="0056302E">
        <w:rPr>
          <w:b/>
          <w:bCs/>
          <w:color w:val="003399"/>
          <w:sz w:val="24"/>
          <w:szCs w:val="24"/>
        </w:rPr>
        <w:t xml:space="preserve"> </w:t>
      </w:r>
      <w:proofErr w:type="spellStart"/>
      <w:r w:rsidRPr="0056302E">
        <w:rPr>
          <w:b/>
          <w:bCs/>
          <w:color w:val="003399"/>
          <w:sz w:val="24"/>
          <w:szCs w:val="24"/>
        </w:rPr>
        <w:t>Paid</w:t>
      </w:r>
      <w:proofErr w:type="spellEnd"/>
      <w:r w:rsidRPr="0056302E">
        <w:rPr>
          <w:b/>
          <w:bCs/>
          <w:color w:val="003399"/>
          <w:sz w:val="24"/>
          <w:szCs w:val="24"/>
        </w:rPr>
        <w:t xml:space="preserve">)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14:paraId="21022B5C"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6B462DBA"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7E553972"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w:t>
      </w:r>
      <w:proofErr w:type="gramStart"/>
      <w:r w:rsidRPr="0009393E">
        <w:rPr>
          <w:b/>
          <w:bCs/>
          <w:color w:val="003399"/>
          <w:sz w:val="24"/>
          <w:szCs w:val="24"/>
        </w:rPr>
        <w:t>DAP(</w:t>
      </w:r>
      <w:proofErr w:type="spellStart"/>
      <w:proofErr w:type="gramEnd"/>
      <w:r w:rsidRPr="0009393E">
        <w:rPr>
          <w:b/>
          <w:bCs/>
          <w:color w:val="003399"/>
          <w:sz w:val="24"/>
          <w:szCs w:val="24"/>
        </w:rPr>
        <w:t>Delivered</w:t>
      </w:r>
      <w:proofErr w:type="spellEnd"/>
      <w:r w:rsidRPr="0009393E">
        <w:rPr>
          <w:b/>
          <w:bCs/>
          <w:color w:val="003399"/>
          <w:sz w:val="24"/>
          <w:szCs w:val="24"/>
        </w:rPr>
        <w:t xml:space="preserve"> At </w:t>
      </w:r>
      <w:proofErr w:type="spellStart"/>
      <w:r w:rsidRPr="0009393E">
        <w:rPr>
          <w:b/>
          <w:bCs/>
          <w:color w:val="003399"/>
          <w:sz w:val="24"/>
          <w:szCs w:val="24"/>
        </w:rPr>
        <w:t>Place</w:t>
      </w:r>
      <w:proofErr w:type="spellEnd"/>
      <w:r w:rsidRPr="0009393E">
        <w:rPr>
          <w:b/>
          <w:bCs/>
          <w:color w:val="003399"/>
          <w:sz w:val="24"/>
          <w:szCs w:val="24"/>
        </w:rPr>
        <w:t xml:space="preserve">) TÜRASAŞ SİVAS Bölge Müdürlüğü </w:t>
      </w:r>
      <w:r w:rsidRPr="0009393E">
        <w:rPr>
          <w:sz w:val="24"/>
          <w:szCs w:val="24"/>
        </w:rPr>
        <w:t xml:space="preserve">olarak teslim edilecektir. Gümrük ve ithalat işlemlerinden doğacak her türlü masraf yükleniciye ait olacaktır. </w:t>
      </w:r>
    </w:p>
    <w:p w14:paraId="2689B471"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w:t>
      </w:r>
      <w:proofErr w:type="spellStart"/>
      <w:r w:rsidRPr="0056302E">
        <w:rPr>
          <w:sz w:val="24"/>
          <w:szCs w:val="24"/>
          <w:lang w:eastAsia="ar-SA"/>
        </w:rPr>
        <w:t>v.b</w:t>
      </w:r>
      <w:proofErr w:type="spellEnd"/>
      <w:r w:rsidRPr="0056302E">
        <w:rPr>
          <w:sz w:val="24"/>
          <w:szCs w:val="24"/>
          <w:lang w:eastAsia="ar-SA"/>
        </w:rPr>
        <w:t xml:space="preserve">. için depozito talep edilmeyecektir. Araç/konteyner/ekipman </w:t>
      </w:r>
      <w:proofErr w:type="spellStart"/>
      <w:r w:rsidRPr="0056302E">
        <w:rPr>
          <w:sz w:val="24"/>
          <w:szCs w:val="24"/>
          <w:lang w:eastAsia="ar-SA"/>
        </w:rPr>
        <w:t>v.b</w:t>
      </w:r>
      <w:proofErr w:type="spellEnd"/>
      <w:r w:rsidRPr="0056302E">
        <w:rPr>
          <w:sz w:val="24"/>
          <w:szCs w:val="24"/>
          <w:lang w:eastAsia="ar-SA"/>
        </w:rPr>
        <w:t xml:space="preserve">. için </w:t>
      </w:r>
      <w:proofErr w:type="spellStart"/>
      <w:r w:rsidRPr="0056302E">
        <w:rPr>
          <w:sz w:val="24"/>
          <w:szCs w:val="24"/>
          <w:lang w:eastAsia="ar-SA"/>
        </w:rPr>
        <w:t>freetime</w:t>
      </w:r>
      <w:proofErr w:type="spellEnd"/>
      <w:r w:rsidRPr="0056302E">
        <w:rPr>
          <w:sz w:val="24"/>
          <w:szCs w:val="24"/>
          <w:lang w:eastAsia="ar-SA"/>
        </w:rPr>
        <w:t xml:space="preserv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0BDC076E"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1315B92A"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436D4E8F"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536B96AB"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61800C57" w14:textId="77777777" w:rsidR="00FB3E10" w:rsidRDefault="00F2646E" w:rsidP="00F2646E">
      <w:pPr>
        <w:jc w:val="both"/>
        <w:rPr>
          <w:color w:val="0070C0"/>
          <w:sz w:val="24"/>
          <w:szCs w:val="24"/>
        </w:rPr>
      </w:pPr>
      <w:r w:rsidRPr="00C81A57">
        <w:rPr>
          <w:b/>
          <w:sz w:val="24"/>
          <w:szCs w:val="24"/>
        </w:rPr>
        <w:lastRenderedPageBreak/>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5465B8">
        <w:rPr>
          <w:color w:val="0070C0"/>
          <w:sz w:val="24"/>
          <w:szCs w:val="24"/>
        </w:rPr>
        <w:t>Sözleşmeye müteakip işe başlanılacaktır. İşe başlama tarihini müteakip her bir kalem malzemenin %40’lık ilk partisi 30 gün içinde, %30’luk 2. Partisi ilk partinin teslimine müteakip 30 gün içinde, %30’luk 3. Partisi 2. Partinin teslimine müteakip 30 gün içinde olmak üzere toplam 90 günde teslim edilecektir.</w:t>
      </w:r>
    </w:p>
    <w:p w14:paraId="086646DE" w14:textId="77777777" w:rsidR="00F2646E" w:rsidRDefault="00B20740" w:rsidP="00F2646E">
      <w:pPr>
        <w:jc w:val="both"/>
        <w:rPr>
          <w:b/>
          <w:bCs/>
          <w:i/>
          <w:color w:val="0070C0"/>
          <w:sz w:val="24"/>
          <w:szCs w:val="24"/>
          <w:lang w:val="en-GB"/>
        </w:rPr>
      </w:pPr>
      <w:proofErr w:type="spellStart"/>
      <w:r>
        <w:rPr>
          <w:b/>
          <w:bCs/>
          <w:i/>
          <w:color w:val="0070C0"/>
          <w:sz w:val="24"/>
          <w:szCs w:val="24"/>
          <w:lang w:val="en-GB"/>
        </w:rPr>
        <w:t>Teslimat</w:t>
      </w:r>
      <w:proofErr w:type="spellEnd"/>
      <w:r>
        <w:rPr>
          <w:b/>
          <w:bCs/>
          <w:i/>
          <w:color w:val="0070C0"/>
          <w:sz w:val="24"/>
          <w:szCs w:val="24"/>
          <w:lang w:val="en-GB"/>
        </w:rPr>
        <w:t xml:space="preserve"> TÜRASAŞ Sivas </w:t>
      </w:r>
      <w:proofErr w:type="spellStart"/>
      <w:r>
        <w:rPr>
          <w:b/>
          <w:bCs/>
          <w:i/>
          <w:color w:val="0070C0"/>
          <w:sz w:val="24"/>
          <w:szCs w:val="24"/>
          <w:lang w:val="en-GB"/>
        </w:rPr>
        <w:t>Bölge</w:t>
      </w:r>
      <w:proofErr w:type="spellEnd"/>
      <w:r>
        <w:rPr>
          <w:b/>
          <w:bCs/>
          <w:i/>
          <w:color w:val="0070C0"/>
          <w:sz w:val="24"/>
          <w:szCs w:val="24"/>
          <w:lang w:val="en-GB"/>
        </w:rPr>
        <w:t xml:space="preserve"> </w:t>
      </w:r>
      <w:proofErr w:type="spellStart"/>
      <w:r>
        <w:rPr>
          <w:b/>
          <w:bCs/>
          <w:i/>
          <w:color w:val="0070C0"/>
          <w:sz w:val="24"/>
          <w:szCs w:val="24"/>
          <w:lang w:val="en-GB"/>
        </w:rPr>
        <w:t>Müdürlüğüne</w:t>
      </w:r>
      <w:proofErr w:type="spellEnd"/>
      <w:r>
        <w:rPr>
          <w:b/>
          <w:bCs/>
          <w:i/>
          <w:color w:val="0070C0"/>
          <w:sz w:val="24"/>
          <w:szCs w:val="24"/>
          <w:lang w:val="en-GB"/>
        </w:rPr>
        <w:t xml:space="preserve"> </w:t>
      </w:r>
      <w:proofErr w:type="spellStart"/>
      <w:r>
        <w:rPr>
          <w:b/>
          <w:bCs/>
          <w:i/>
          <w:color w:val="0070C0"/>
          <w:sz w:val="24"/>
          <w:szCs w:val="24"/>
          <w:lang w:val="en-GB"/>
        </w:rPr>
        <w:t>yapılacaktır</w:t>
      </w:r>
      <w:proofErr w:type="spellEnd"/>
      <w:r>
        <w:rPr>
          <w:b/>
          <w:bCs/>
          <w:i/>
          <w:color w:val="0070C0"/>
          <w:sz w:val="24"/>
          <w:szCs w:val="24"/>
          <w:lang w:val="en-GB"/>
        </w:rPr>
        <w:t>.</w:t>
      </w:r>
    </w:p>
    <w:p w14:paraId="56B95D48" w14:textId="77777777" w:rsidR="00B20740" w:rsidRPr="001D00DC" w:rsidRDefault="00B20740" w:rsidP="00F2646E">
      <w:pPr>
        <w:jc w:val="both"/>
        <w:rPr>
          <w:color w:val="0070C0"/>
          <w:sz w:val="24"/>
          <w:szCs w:val="24"/>
        </w:rPr>
      </w:pPr>
    </w:p>
    <w:p w14:paraId="203C7A8F"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4B368CE6"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06C8424D" w14:textId="77777777" w:rsidR="009516ED" w:rsidRDefault="009516ED" w:rsidP="00660643">
      <w:pPr>
        <w:jc w:val="both"/>
        <w:rPr>
          <w:b/>
          <w:sz w:val="24"/>
          <w:szCs w:val="24"/>
        </w:rPr>
      </w:pPr>
    </w:p>
    <w:p w14:paraId="4BA44948"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789C29AB"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w:t>
      </w:r>
      <w:proofErr w:type="gramStart"/>
      <w:r w:rsidR="002B2567" w:rsidRPr="001D00DC">
        <w:rPr>
          <w:color w:val="0070C0"/>
          <w:sz w:val="24"/>
          <w:szCs w:val="24"/>
        </w:rPr>
        <w:t>% 6</w:t>
      </w:r>
      <w:proofErr w:type="gramEnd"/>
      <w:r w:rsidR="002B2567" w:rsidRPr="001D00DC">
        <w:rPr>
          <w:color w:val="0070C0"/>
          <w:sz w:val="24"/>
          <w:szCs w:val="24"/>
        </w:rPr>
        <w:t xml:space="preserve">’sı oranında olup, bu işe ilişkin kesin teminat miktarı .............................   (................................................................) </w:t>
      </w:r>
      <w:proofErr w:type="spellStart"/>
      <w:r w:rsidR="002B2567" w:rsidRPr="001D00DC">
        <w:rPr>
          <w:color w:val="0070C0"/>
          <w:sz w:val="24"/>
          <w:szCs w:val="24"/>
        </w:rPr>
        <w:t>dır</w:t>
      </w:r>
      <w:proofErr w:type="spellEnd"/>
      <w:r w:rsidR="002B2567" w:rsidRPr="001D00DC">
        <w:rPr>
          <w:color w:val="0070C0"/>
          <w:sz w:val="24"/>
          <w:szCs w:val="24"/>
        </w:rPr>
        <w:t xml:space="preserve">. </w:t>
      </w:r>
    </w:p>
    <w:p w14:paraId="19F76F26"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446FB92E" w14:textId="77777777" w:rsidR="00FB2315" w:rsidRPr="001D00DC" w:rsidRDefault="00FB2315" w:rsidP="00660643">
      <w:pPr>
        <w:jc w:val="both"/>
        <w:rPr>
          <w:bCs/>
          <w:color w:val="0070C0"/>
          <w:sz w:val="24"/>
          <w:szCs w:val="24"/>
        </w:rPr>
      </w:pPr>
      <w:proofErr w:type="gramStart"/>
      <w:r w:rsidRPr="001D00DC">
        <w:rPr>
          <w:bCs/>
          <w:color w:val="0070C0"/>
          <w:sz w:val="24"/>
          <w:szCs w:val="24"/>
        </w:rPr>
        <w:t>Tarihi</w:t>
      </w:r>
      <w:r w:rsidR="009516ED" w:rsidRPr="001D00DC">
        <w:rPr>
          <w:bCs/>
          <w:color w:val="0070C0"/>
          <w:sz w:val="24"/>
          <w:szCs w:val="24"/>
        </w:rPr>
        <w:t>: ....</w:t>
      </w:r>
      <w:proofErr w:type="gramEnd"/>
      <w:r w:rsidR="009516ED" w:rsidRPr="001D00DC">
        <w:rPr>
          <w:bCs/>
          <w:color w:val="0070C0"/>
          <w:sz w:val="24"/>
          <w:szCs w:val="24"/>
        </w:rPr>
        <w:t>/..../.........</w:t>
      </w:r>
    </w:p>
    <w:p w14:paraId="0D1FF248"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1D9E5C18"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5F3FD770" w14:textId="77777777" w:rsidR="00FB2315" w:rsidRPr="001D00DC" w:rsidRDefault="00FB2315" w:rsidP="00660643">
      <w:pPr>
        <w:jc w:val="both"/>
        <w:rPr>
          <w:bCs/>
          <w:color w:val="0070C0"/>
          <w:sz w:val="24"/>
          <w:szCs w:val="24"/>
        </w:rPr>
      </w:pPr>
      <w:r w:rsidRPr="001D00DC">
        <w:rPr>
          <w:bCs/>
          <w:color w:val="0070C0"/>
          <w:sz w:val="24"/>
          <w:szCs w:val="24"/>
        </w:rPr>
        <w:t>Süresi (vadesi</w:t>
      </w:r>
      <w:proofErr w:type="gramStart"/>
      <w:r w:rsidRPr="001D00DC">
        <w:rPr>
          <w:bCs/>
          <w:color w:val="0070C0"/>
          <w:sz w:val="24"/>
          <w:szCs w:val="24"/>
        </w:rPr>
        <w:t>)</w:t>
      </w:r>
      <w:r w:rsidR="00176F90" w:rsidRPr="001D00DC">
        <w:rPr>
          <w:bCs/>
          <w:color w:val="0070C0"/>
          <w:sz w:val="24"/>
          <w:szCs w:val="24"/>
        </w:rPr>
        <w:t>: ....</w:t>
      </w:r>
      <w:proofErr w:type="gramEnd"/>
      <w:r w:rsidR="00176F90" w:rsidRPr="001D00DC">
        <w:rPr>
          <w:bCs/>
          <w:color w:val="0070C0"/>
          <w:sz w:val="24"/>
          <w:szCs w:val="24"/>
        </w:rPr>
        <w:t xml:space="preserve">/..../....... </w:t>
      </w:r>
    </w:p>
    <w:p w14:paraId="2F38D1E9"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31D9928A" w14:textId="77777777" w:rsidR="000524F7" w:rsidRPr="001D00DC" w:rsidRDefault="00FB2315" w:rsidP="00660643">
      <w:pPr>
        <w:jc w:val="both"/>
        <w:rPr>
          <w:b/>
          <w:sz w:val="24"/>
          <w:szCs w:val="24"/>
        </w:rPr>
      </w:pPr>
      <w:proofErr w:type="gramStart"/>
      <w:r w:rsidRPr="001D00DC">
        <w:rPr>
          <w:b/>
          <w:sz w:val="24"/>
          <w:szCs w:val="24"/>
        </w:rPr>
        <w:t>1</w:t>
      </w:r>
      <w:r w:rsidR="0025276E" w:rsidRPr="001D00DC">
        <w:rPr>
          <w:b/>
          <w:sz w:val="24"/>
          <w:szCs w:val="24"/>
        </w:rPr>
        <w:t>2</w:t>
      </w:r>
      <w:r w:rsidRPr="001D00DC">
        <w:rPr>
          <w:b/>
          <w:sz w:val="24"/>
          <w:szCs w:val="24"/>
        </w:rPr>
        <w:t>.2.  Ek</w:t>
      </w:r>
      <w:proofErr w:type="gramEnd"/>
      <w:r w:rsidRPr="001D00DC">
        <w:rPr>
          <w:b/>
          <w:sz w:val="24"/>
          <w:szCs w:val="24"/>
        </w:rPr>
        <w:t xml:space="preserve"> Kesin </w:t>
      </w:r>
      <w:r w:rsidR="000524F7" w:rsidRPr="001D00DC">
        <w:rPr>
          <w:b/>
          <w:sz w:val="24"/>
          <w:szCs w:val="24"/>
        </w:rPr>
        <w:t>Teminat</w:t>
      </w:r>
    </w:p>
    <w:p w14:paraId="02D78922"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21B49E64"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292D2F49"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457BBC8A" w14:textId="77777777" w:rsidR="000524F7" w:rsidRPr="001D00DC" w:rsidRDefault="00FB2315" w:rsidP="00660643">
      <w:pPr>
        <w:pStyle w:val="GvdeMetni21"/>
        <w:jc w:val="both"/>
        <w:rPr>
          <w:b/>
          <w:color w:val="auto"/>
          <w:sz w:val="24"/>
          <w:szCs w:val="24"/>
        </w:rPr>
      </w:pPr>
      <w:r w:rsidRPr="009049C6">
        <w:rPr>
          <w:b/>
          <w:color w:val="auto"/>
          <w:sz w:val="24"/>
          <w:szCs w:val="24"/>
        </w:rPr>
        <w:t>1</w:t>
      </w:r>
      <w:r w:rsidR="0025276E" w:rsidRPr="009049C6">
        <w:rPr>
          <w:b/>
          <w:color w:val="auto"/>
          <w:sz w:val="24"/>
          <w:szCs w:val="24"/>
        </w:rPr>
        <w:t>2</w:t>
      </w:r>
      <w:r w:rsidRPr="009049C6">
        <w:rPr>
          <w:b/>
          <w:color w:val="auto"/>
          <w:sz w:val="24"/>
          <w:szCs w:val="24"/>
        </w:rPr>
        <w:t>.4. Kesin Teminat ve Ek Kesin Teminatın Geri Verilmesi</w:t>
      </w:r>
    </w:p>
    <w:p w14:paraId="36FCDCBD" w14:textId="77777777" w:rsidR="00D40719" w:rsidRDefault="001532B0" w:rsidP="00D40719">
      <w:pPr>
        <w:jc w:val="both"/>
        <w:rPr>
          <w:color w:val="0070C0"/>
          <w:sz w:val="24"/>
          <w:szCs w:val="24"/>
        </w:rPr>
      </w:pPr>
      <w:r w:rsidRPr="001D00DC">
        <w:rPr>
          <w:b/>
          <w:snapToGrid w:val="0"/>
          <w:sz w:val="24"/>
          <w:szCs w:val="24"/>
        </w:rPr>
        <w:t>12.4.1</w:t>
      </w:r>
      <w:r w:rsidRPr="001D00DC">
        <w:rPr>
          <w:snapToGrid w:val="0"/>
          <w:sz w:val="24"/>
          <w:szCs w:val="24"/>
        </w:rPr>
        <w:t xml:space="preserve"> </w:t>
      </w:r>
      <w:r w:rsidR="00D40719" w:rsidRPr="00D40719">
        <w:rPr>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14:paraId="1DAD1A00" w14:textId="77777777" w:rsidR="001532B0" w:rsidRPr="001D00DC" w:rsidRDefault="001532B0" w:rsidP="00660643">
      <w:pPr>
        <w:jc w:val="both"/>
        <w:rPr>
          <w:snapToGrid w:val="0"/>
          <w:sz w:val="24"/>
          <w:szCs w:val="24"/>
        </w:rPr>
      </w:pPr>
      <w:proofErr w:type="gramStart"/>
      <w:r w:rsidRPr="001D00DC">
        <w:rPr>
          <w:b/>
          <w:snapToGrid w:val="0"/>
          <w:sz w:val="24"/>
          <w:szCs w:val="24"/>
        </w:rPr>
        <w:t>12.4.2</w:t>
      </w:r>
      <w:r w:rsidRPr="001D00DC">
        <w:rPr>
          <w:snapToGrid w:val="0"/>
          <w:sz w:val="24"/>
          <w:szCs w:val="24"/>
        </w:rPr>
        <w:t xml:space="preserve"> </w:t>
      </w:r>
      <w:r w:rsidR="00DF5907">
        <w:rPr>
          <w:snapToGrid w:val="0"/>
          <w:sz w:val="24"/>
          <w:szCs w:val="24"/>
        </w:rPr>
        <w:t xml:space="preserve"> </w:t>
      </w:r>
      <w:r w:rsidRPr="001D00DC">
        <w:rPr>
          <w:snapToGrid w:val="0"/>
          <w:sz w:val="24"/>
          <w:szCs w:val="24"/>
        </w:rPr>
        <w:t>Yüklenicinin</w:t>
      </w:r>
      <w:proofErr w:type="gramEnd"/>
      <w:r w:rsidRPr="001D00DC">
        <w:rPr>
          <w:snapToGrid w:val="0"/>
          <w:sz w:val="24"/>
          <w:szCs w:val="24"/>
        </w:rPr>
        <w:t xml:space="preserve">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14CB3597"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52D38F30"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1928FA28"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5411A294" w14:textId="77777777" w:rsidR="001532B0" w:rsidRPr="001D00DC" w:rsidRDefault="001532B0" w:rsidP="00660643">
      <w:pPr>
        <w:tabs>
          <w:tab w:val="left" w:pos="567"/>
          <w:tab w:val="left" w:pos="709"/>
        </w:tabs>
        <w:ind w:right="-2"/>
        <w:jc w:val="both"/>
        <w:rPr>
          <w:sz w:val="24"/>
          <w:szCs w:val="24"/>
        </w:rPr>
      </w:pPr>
      <w:r w:rsidRPr="001D00DC">
        <w:rPr>
          <w:b/>
          <w:sz w:val="24"/>
          <w:szCs w:val="24"/>
        </w:rPr>
        <w:lastRenderedPageBreak/>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4396DDA2" w14:textId="77777777" w:rsidR="000524F7" w:rsidRPr="001D00DC" w:rsidRDefault="000524F7" w:rsidP="00660643">
      <w:pPr>
        <w:jc w:val="both"/>
        <w:rPr>
          <w:sz w:val="24"/>
          <w:szCs w:val="24"/>
          <w:lang w:val="en-GB"/>
        </w:rPr>
      </w:pPr>
    </w:p>
    <w:p w14:paraId="0DC16FD7" w14:textId="77777777" w:rsidR="0056302E" w:rsidRDefault="00F2646E" w:rsidP="00F2646E">
      <w:pPr>
        <w:jc w:val="both"/>
        <w:rPr>
          <w:b/>
          <w:bCs/>
          <w:sz w:val="24"/>
          <w:szCs w:val="24"/>
        </w:rPr>
      </w:pPr>
      <w:r w:rsidRPr="001D00DC">
        <w:rPr>
          <w:b/>
          <w:bCs/>
          <w:sz w:val="24"/>
          <w:szCs w:val="24"/>
        </w:rPr>
        <w:t>Madde 13- Ödeme yeri ve şartları</w:t>
      </w:r>
    </w:p>
    <w:p w14:paraId="50EC325E"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105520E2" w14:textId="77777777" w:rsidR="0056302E" w:rsidRPr="0056302E" w:rsidRDefault="0056302E" w:rsidP="0056302E">
      <w:pPr>
        <w:jc w:val="both"/>
        <w:rPr>
          <w:b/>
          <w:sz w:val="24"/>
          <w:szCs w:val="24"/>
        </w:rPr>
      </w:pPr>
      <w:r w:rsidRPr="0056302E">
        <w:rPr>
          <w:b/>
          <w:sz w:val="24"/>
          <w:szCs w:val="24"/>
        </w:rPr>
        <w:t xml:space="preserve">13.2. Ödeme Koşulları ve Zamanı </w:t>
      </w:r>
    </w:p>
    <w:p w14:paraId="2CDB44AF"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72E6CB75"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1B183833"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 xml:space="preserve">Sözleşmenin yerli istekli ile döviz cinsinden imzalanması halinde; ödeme Türkiye Cumhuriyeti Merkez Bankasının ödeme tarihindeki döviz alış kuru üzerinden Türk </w:t>
      </w:r>
      <w:proofErr w:type="gramStart"/>
      <w:r w:rsidRPr="0056302E">
        <w:rPr>
          <w:color w:val="0070C0"/>
          <w:sz w:val="24"/>
          <w:szCs w:val="24"/>
        </w:rPr>
        <w:t>Lirası</w:t>
      </w:r>
      <w:proofErr w:type="gramEnd"/>
      <w:r w:rsidRPr="0056302E">
        <w:rPr>
          <w:color w:val="0070C0"/>
          <w:sz w:val="24"/>
          <w:szCs w:val="24"/>
        </w:rPr>
        <w:t xml:space="preserve"> olarak yapılacaktır.</w:t>
      </w:r>
    </w:p>
    <w:p w14:paraId="0B30B733"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66F0DB9E"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w:t>
      </w:r>
      <w:proofErr w:type="gramStart"/>
      <w:r w:rsidRPr="0056302E">
        <w:rPr>
          <w:sz w:val="24"/>
          <w:szCs w:val="24"/>
        </w:rPr>
        <w:t>kurunu,  faturada</w:t>
      </w:r>
      <w:proofErr w:type="gramEnd"/>
      <w:r w:rsidRPr="0056302E">
        <w:rPr>
          <w:sz w:val="24"/>
          <w:szCs w:val="24"/>
        </w:rPr>
        <w:t xml:space="preserve"> bilgi olarak ayrıca belirtilecektir.</w:t>
      </w:r>
    </w:p>
    <w:p w14:paraId="4126302A"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71128715"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6ED529EF"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02B6B907"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36E4F71E"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08E90EE0" w14:textId="77777777" w:rsidR="0056302E" w:rsidRPr="0056302E" w:rsidRDefault="0056302E" w:rsidP="0056302E">
      <w:pPr>
        <w:jc w:val="both"/>
        <w:rPr>
          <w:sz w:val="24"/>
          <w:szCs w:val="24"/>
        </w:rPr>
      </w:pPr>
      <w:proofErr w:type="gramStart"/>
      <w:r w:rsidRPr="0056302E">
        <w:rPr>
          <w:b/>
          <w:bCs/>
          <w:sz w:val="24"/>
          <w:szCs w:val="24"/>
        </w:rPr>
        <w:t>13.2.2.1.  Ödeme</w:t>
      </w:r>
      <w:proofErr w:type="gramEnd"/>
      <w:r w:rsidRPr="0056302E">
        <w:rPr>
          <w:b/>
          <w:bCs/>
          <w:sz w:val="24"/>
          <w:szCs w:val="24"/>
        </w:rPr>
        <w:t xml:space="preserve"> Koşulları</w:t>
      </w:r>
    </w:p>
    <w:p w14:paraId="6FEC4ABD"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w:t>
      </w:r>
      <w:proofErr w:type="spellStart"/>
      <w:r w:rsidRPr="0056302E">
        <w:rPr>
          <w:sz w:val="24"/>
          <w:szCs w:val="24"/>
        </w:rPr>
        <w:t>parti</w:t>
      </w:r>
      <w:proofErr w:type="spellEnd"/>
      <w:r w:rsidRPr="0056302E">
        <w:rPr>
          <w:sz w:val="24"/>
          <w:szCs w:val="24"/>
        </w:rPr>
        <w:t xml:space="preserve"> göndermeye uygun </w:t>
      </w:r>
      <w:r w:rsidRPr="0056302E">
        <w:rPr>
          <w:color w:val="0070C0"/>
          <w:sz w:val="24"/>
          <w:szCs w:val="24"/>
        </w:rPr>
        <w:t xml:space="preserve">%90’ı (yüzde doksan) geri dönüşü olmayan, </w:t>
      </w:r>
      <w:proofErr w:type="gramStart"/>
      <w:r w:rsidRPr="0056302E">
        <w:rPr>
          <w:color w:val="0070C0"/>
          <w:sz w:val="24"/>
          <w:szCs w:val="24"/>
        </w:rPr>
        <w:t>% 10</w:t>
      </w:r>
      <w:proofErr w:type="gramEnd"/>
      <w:r w:rsidRPr="0056302E">
        <w:rPr>
          <w:color w:val="0070C0"/>
          <w:sz w:val="24"/>
          <w:szCs w:val="24"/>
        </w:rPr>
        <w:t xml:space="preserve">'u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56FC2AAC"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22FDE59F" w14:textId="77777777" w:rsidR="0056302E" w:rsidRPr="0056302E" w:rsidRDefault="0056302E" w:rsidP="0056302E">
      <w:pPr>
        <w:jc w:val="both"/>
        <w:rPr>
          <w:sz w:val="24"/>
          <w:szCs w:val="24"/>
        </w:rPr>
      </w:pPr>
      <w:r w:rsidRPr="0056302E">
        <w:rPr>
          <w:sz w:val="24"/>
          <w:szCs w:val="24"/>
        </w:rPr>
        <w:t xml:space="preserve">Gönderilen her parti malzeme bedelinin </w:t>
      </w:r>
      <w:proofErr w:type="gramStart"/>
      <w:r w:rsidRPr="0056302E">
        <w:rPr>
          <w:color w:val="0070C0"/>
          <w:sz w:val="24"/>
          <w:szCs w:val="24"/>
        </w:rPr>
        <w:t>% 90</w:t>
      </w:r>
      <w:proofErr w:type="gramEnd"/>
      <w:r w:rsidRPr="0056302E">
        <w:rPr>
          <w:color w:val="0070C0"/>
          <w:sz w:val="24"/>
          <w:szCs w:val="24"/>
        </w:rPr>
        <w:t xml:space="preserve">’ı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015ED623"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2E49BA3B"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5D7A4825"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372E8933"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0F522BEB"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5E6B874C"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5E325FE6" w14:textId="77777777" w:rsidR="0056302E" w:rsidRPr="0056302E" w:rsidRDefault="0056302E" w:rsidP="0056302E">
      <w:pPr>
        <w:jc w:val="both"/>
        <w:rPr>
          <w:b/>
          <w:bCs/>
          <w:sz w:val="24"/>
          <w:szCs w:val="24"/>
        </w:rPr>
      </w:pPr>
      <w:r w:rsidRPr="0056302E">
        <w:rPr>
          <w:b/>
          <w:bCs/>
          <w:sz w:val="24"/>
          <w:szCs w:val="24"/>
        </w:rPr>
        <w:t>13.3. Gönderme Belgeleri</w:t>
      </w:r>
    </w:p>
    <w:p w14:paraId="4D95ECF8"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0BB0CDF3" w14:textId="77777777" w:rsidR="0056302E" w:rsidRPr="0056302E" w:rsidRDefault="0056302E" w:rsidP="0056302E">
      <w:pPr>
        <w:jc w:val="both"/>
        <w:rPr>
          <w:sz w:val="24"/>
          <w:szCs w:val="24"/>
        </w:rPr>
      </w:pPr>
      <w:r w:rsidRPr="0056302E">
        <w:rPr>
          <w:sz w:val="24"/>
          <w:szCs w:val="24"/>
        </w:rPr>
        <w:lastRenderedPageBreak/>
        <w:t>a) Faturanın aslı ve 3 kopyası,</w:t>
      </w:r>
    </w:p>
    <w:p w14:paraId="18D98D51"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6D0F0C14" w14:textId="77777777" w:rsidR="0056302E" w:rsidRPr="0056302E" w:rsidRDefault="0056302E" w:rsidP="0056302E">
      <w:pPr>
        <w:jc w:val="both"/>
        <w:rPr>
          <w:sz w:val="24"/>
          <w:szCs w:val="24"/>
        </w:rPr>
      </w:pPr>
      <w:r w:rsidRPr="0056302E">
        <w:rPr>
          <w:sz w:val="24"/>
          <w:szCs w:val="24"/>
        </w:rPr>
        <w:t>c) Menşe şahadetnamesi aslı,</w:t>
      </w:r>
    </w:p>
    <w:p w14:paraId="754F492F" w14:textId="77777777" w:rsidR="0056302E" w:rsidRPr="0056302E" w:rsidRDefault="0056302E" w:rsidP="0056302E">
      <w:pPr>
        <w:jc w:val="both"/>
        <w:rPr>
          <w:sz w:val="24"/>
          <w:szCs w:val="24"/>
        </w:rPr>
      </w:pPr>
      <w:r w:rsidRPr="0056302E">
        <w:rPr>
          <w:sz w:val="24"/>
          <w:szCs w:val="24"/>
        </w:rPr>
        <w:t>d) Koli listesinin aslı ve 3 kopyası,</w:t>
      </w:r>
    </w:p>
    <w:p w14:paraId="7DB77BE5" w14:textId="77777777" w:rsidR="0056302E" w:rsidRPr="0056302E" w:rsidRDefault="0056302E" w:rsidP="0056302E">
      <w:pPr>
        <w:jc w:val="both"/>
        <w:rPr>
          <w:sz w:val="24"/>
          <w:szCs w:val="24"/>
        </w:rPr>
      </w:pPr>
      <w:r w:rsidRPr="0056302E">
        <w:rPr>
          <w:sz w:val="24"/>
          <w:szCs w:val="24"/>
        </w:rPr>
        <w:t>e) ATR/EUR.1 Belgesi aslı,</w:t>
      </w:r>
    </w:p>
    <w:p w14:paraId="0318E8B8"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6DA49D4D"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5F339799" w14:textId="77777777" w:rsidR="0056302E" w:rsidRPr="0056302E" w:rsidRDefault="0056302E" w:rsidP="0056302E">
      <w:pPr>
        <w:jc w:val="both"/>
        <w:rPr>
          <w:sz w:val="24"/>
          <w:szCs w:val="24"/>
        </w:rPr>
      </w:pPr>
      <w:r w:rsidRPr="0056302E">
        <w:rPr>
          <w:sz w:val="24"/>
          <w:szCs w:val="24"/>
        </w:rPr>
        <w:t>h) Sigorta poliçesi sureti, (CIF/CIP/DAP teslimlerde)</w:t>
      </w:r>
    </w:p>
    <w:p w14:paraId="594BA677"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463E13EC" w14:textId="77777777" w:rsidR="0056302E" w:rsidRPr="0056302E" w:rsidRDefault="0056302E" w:rsidP="0056302E">
      <w:pPr>
        <w:jc w:val="both"/>
        <w:rPr>
          <w:sz w:val="24"/>
          <w:szCs w:val="24"/>
        </w:rPr>
      </w:pPr>
      <w:r w:rsidRPr="0056302E">
        <w:rPr>
          <w:sz w:val="24"/>
          <w:szCs w:val="24"/>
        </w:rPr>
        <w:t>a) Faturanın kopyası,</w:t>
      </w:r>
    </w:p>
    <w:p w14:paraId="568F25C4" w14:textId="77777777" w:rsidR="0056302E" w:rsidRPr="0056302E" w:rsidRDefault="0056302E" w:rsidP="0056302E">
      <w:pPr>
        <w:jc w:val="both"/>
        <w:rPr>
          <w:sz w:val="24"/>
          <w:szCs w:val="24"/>
        </w:rPr>
      </w:pPr>
      <w:r w:rsidRPr="0056302E">
        <w:rPr>
          <w:sz w:val="24"/>
          <w:szCs w:val="24"/>
        </w:rPr>
        <w:t>b) Konşimento veya taşıma senedi kopyası,</w:t>
      </w:r>
    </w:p>
    <w:p w14:paraId="4CA8B2A9" w14:textId="77777777" w:rsidR="0056302E" w:rsidRPr="0056302E" w:rsidRDefault="0056302E" w:rsidP="0056302E">
      <w:pPr>
        <w:jc w:val="both"/>
        <w:rPr>
          <w:sz w:val="24"/>
          <w:szCs w:val="24"/>
        </w:rPr>
      </w:pPr>
      <w:r w:rsidRPr="0056302E">
        <w:rPr>
          <w:sz w:val="24"/>
          <w:szCs w:val="24"/>
        </w:rPr>
        <w:t>c) Menşe Şahadetnamesi kopyası,</w:t>
      </w:r>
    </w:p>
    <w:p w14:paraId="7EDACACB" w14:textId="77777777" w:rsidR="0056302E" w:rsidRPr="0056302E" w:rsidRDefault="0056302E" w:rsidP="0056302E">
      <w:pPr>
        <w:jc w:val="both"/>
        <w:rPr>
          <w:sz w:val="24"/>
          <w:szCs w:val="24"/>
        </w:rPr>
      </w:pPr>
      <w:r w:rsidRPr="0056302E">
        <w:rPr>
          <w:sz w:val="24"/>
          <w:szCs w:val="24"/>
        </w:rPr>
        <w:t>d) Koli listesinin kopyası,</w:t>
      </w:r>
    </w:p>
    <w:p w14:paraId="2AA2BFF0" w14:textId="77777777" w:rsidR="0056302E" w:rsidRPr="0056302E" w:rsidRDefault="0056302E" w:rsidP="0056302E">
      <w:pPr>
        <w:jc w:val="both"/>
        <w:rPr>
          <w:sz w:val="24"/>
          <w:szCs w:val="24"/>
        </w:rPr>
      </w:pPr>
      <w:r w:rsidRPr="0056302E">
        <w:rPr>
          <w:sz w:val="24"/>
          <w:szCs w:val="24"/>
        </w:rPr>
        <w:t>e) ATR/EUR.1 Belgesi kopyası,</w:t>
      </w:r>
    </w:p>
    <w:p w14:paraId="40AA2D22"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5B924E1D"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16CB836F" w14:textId="77777777" w:rsidR="0056302E" w:rsidRPr="0056302E" w:rsidRDefault="0056302E" w:rsidP="0056302E">
      <w:pPr>
        <w:jc w:val="both"/>
        <w:rPr>
          <w:sz w:val="24"/>
          <w:szCs w:val="24"/>
        </w:rPr>
      </w:pPr>
      <w:r w:rsidRPr="0056302E">
        <w:rPr>
          <w:sz w:val="24"/>
          <w:szCs w:val="24"/>
        </w:rPr>
        <w:t>h) Sigorta poliçesi aslı, (CIF/CIP/DAP teslimlerde)</w:t>
      </w:r>
    </w:p>
    <w:p w14:paraId="187DE516"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30CA3377"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58253817"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26E5BEB9" w14:textId="77777777" w:rsidR="002C222B" w:rsidRPr="001D00DC" w:rsidRDefault="002C222B" w:rsidP="002C222B">
      <w:pPr>
        <w:jc w:val="both"/>
        <w:rPr>
          <w:b/>
          <w:sz w:val="24"/>
          <w:szCs w:val="24"/>
        </w:rPr>
      </w:pPr>
      <w:proofErr w:type="gramStart"/>
      <w:r w:rsidRPr="001D00DC">
        <w:rPr>
          <w:b/>
          <w:sz w:val="24"/>
          <w:szCs w:val="24"/>
        </w:rPr>
        <w:t>13.</w:t>
      </w:r>
      <w:r>
        <w:rPr>
          <w:b/>
          <w:sz w:val="24"/>
          <w:szCs w:val="24"/>
        </w:rPr>
        <w:t>3</w:t>
      </w:r>
      <w:r w:rsidRPr="001D00DC">
        <w:rPr>
          <w:b/>
          <w:sz w:val="24"/>
          <w:szCs w:val="24"/>
        </w:rPr>
        <w:t>.  İhale</w:t>
      </w:r>
      <w:proofErr w:type="gramEnd"/>
      <w:r w:rsidRPr="001D00DC">
        <w:rPr>
          <w:b/>
          <w:sz w:val="24"/>
          <w:szCs w:val="24"/>
        </w:rPr>
        <w:t xml:space="preserve"> dokümanında iş artışı/iş eksilişi öngörülmesi halinde;</w:t>
      </w:r>
    </w:p>
    <w:p w14:paraId="56D2760E"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6307CF6D" w14:textId="77777777" w:rsidR="002C222B" w:rsidRPr="001D00DC" w:rsidRDefault="002C222B" w:rsidP="002C222B">
      <w:pPr>
        <w:ind w:firstLine="567"/>
        <w:jc w:val="both"/>
        <w:rPr>
          <w:sz w:val="24"/>
          <w:szCs w:val="24"/>
        </w:rPr>
      </w:pPr>
      <w:r w:rsidRPr="001D00DC">
        <w:rPr>
          <w:sz w:val="24"/>
          <w:szCs w:val="24"/>
        </w:rPr>
        <w:t xml:space="preserve">a) Sözleşmeye esas işin kapsamında kalması ve İdareyi külfete sokmaksızın asıl işten ayrılmasının teknik veya ekonomik olarak mümkün olmaması şartlarıyla, sözleşme bedelinin </w:t>
      </w:r>
      <w:proofErr w:type="gramStart"/>
      <w:r w:rsidRPr="001D00DC">
        <w:rPr>
          <w:sz w:val="24"/>
          <w:szCs w:val="24"/>
        </w:rPr>
        <w:t>% 30</w:t>
      </w:r>
      <w:proofErr w:type="gramEnd"/>
      <w:r w:rsidRPr="001D00DC">
        <w:rPr>
          <w:sz w:val="24"/>
          <w:szCs w:val="24"/>
        </w:rPr>
        <w:t>’na kadar oran dahilinde, aynı yükleniciye ihale dokümanındaki hükümler çerçevesinde, bir defaya mahsus olmak üzere iş artışı yapılabilir,</w:t>
      </w:r>
    </w:p>
    <w:p w14:paraId="3DAD685B" w14:textId="77777777" w:rsidR="002C222B" w:rsidRPr="001D00DC" w:rsidRDefault="002C222B" w:rsidP="002C222B">
      <w:pPr>
        <w:ind w:firstLine="567"/>
        <w:jc w:val="both"/>
        <w:rPr>
          <w:sz w:val="24"/>
          <w:szCs w:val="24"/>
        </w:rPr>
      </w:pPr>
      <w:r w:rsidRPr="001D00DC">
        <w:rPr>
          <w:sz w:val="24"/>
          <w:szCs w:val="24"/>
        </w:rPr>
        <w:t xml:space="preserve">b) İdarece öngörülmesi halinde sözleşme bedelinin </w:t>
      </w:r>
      <w:proofErr w:type="gramStart"/>
      <w:r w:rsidRPr="001D00DC">
        <w:rPr>
          <w:sz w:val="24"/>
          <w:szCs w:val="24"/>
        </w:rPr>
        <w:t>% 20</w:t>
      </w:r>
      <w:proofErr w:type="gramEnd"/>
      <w:r w:rsidRPr="001D00DC">
        <w:rPr>
          <w:sz w:val="24"/>
          <w:szCs w:val="24"/>
        </w:rPr>
        <w:t>’sine kadar oran dahilinde iş eksilişi yapılabilir.</w:t>
      </w:r>
    </w:p>
    <w:p w14:paraId="40894A25"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6DEE342C"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665467CE"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4F1F325C"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w:t>
      </w:r>
      <w:proofErr w:type="spellStart"/>
      <w:r w:rsidRPr="001D00DC">
        <w:rPr>
          <w:sz w:val="24"/>
          <w:szCs w:val="24"/>
        </w:rPr>
        <w:t>hakediş</w:t>
      </w:r>
      <w:proofErr w:type="spellEnd"/>
      <w:r w:rsidRPr="001D00DC">
        <w:rPr>
          <w:sz w:val="24"/>
          <w:szCs w:val="24"/>
        </w:rPr>
        <w:t xml:space="preserve"> ve alacaklarını idarenin yazılı izni olmaksızın başkalarına devir veya temlik edemez. Temliknamelerin noterlikçe düzenlenmesi ve idare tarafından istenilen kayıt ve şartları taşıması zorunludur.</w:t>
      </w:r>
    </w:p>
    <w:p w14:paraId="7ADBDC2B" w14:textId="77777777" w:rsidR="00176F90" w:rsidRPr="001D00DC" w:rsidRDefault="00176F90" w:rsidP="00660643">
      <w:pPr>
        <w:jc w:val="both"/>
        <w:rPr>
          <w:b/>
          <w:sz w:val="24"/>
          <w:szCs w:val="24"/>
        </w:rPr>
      </w:pPr>
    </w:p>
    <w:p w14:paraId="5F9A5B46"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3FAC7DCC"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5762CE21" w14:textId="77777777" w:rsidR="003A6293" w:rsidRPr="001D00DC" w:rsidRDefault="003A6293" w:rsidP="00660643">
      <w:pPr>
        <w:jc w:val="both"/>
        <w:rPr>
          <w:b/>
          <w:sz w:val="24"/>
          <w:szCs w:val="24"/>
        </w:rPr>
      </w:pPr>
    </w:p>
    <w:p w14:paraId="048AABB9"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56EA829E"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7DA1B9E4"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40655F82" w14:textId="77777777" w:rsidR="006378AA" w:rsidRPr="001D00DC" w:rsidRDefault="006378AA" w:rsidP="00660643">
      <w:pPr>
        <w:jc w:val="both"/>
        <w:rPr>
          <w:sz w:val="24"/>
          <w:szCs w:val="24"/>
          <w:u w:val="single"/>
        </w:rPr>
      </w:pPr>
    </w:p>
    <w:p w14:paraId="0C0DC57D"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075DF5ED" w14:textId="77777777" w:rsidR="00B9066B" w:rsidRDefault="00B9066B" w:rsidP="00B9066B">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sidR="009049C6">
        <w:rPr>
          <w:b/>
          <w:bCs/>
          <w:color w:val="0070C0"/>
          <w:sz w:val="24"/>
          <w:szCs w:val="24"/>
        </w:rPr>
        <w:t>yaptırılabilir.</w:t>
      </w:r>
    </w:p>
    <w:p w14:paraId="3AB02A56" w14:textId="77777777" w:rsidR="006E56F6" w:rsidRPr="001D00DC" w:rsidRDefault="006E56F6" w:rsidP="006E56F6">
      <w:pPr>
        <w:tabs>
          <w:tab w:val="left" w:pos="567"/>
          <w:tab w:val="left" w:pos="709"/>
        </w:tabs>
        <w:jc w:val="both"/>
        <w:rPr>
          <w:sz w:val="24"/>
          <w:szCs w:val="24"/>
        </w:rPr>
      </w:pPr>
      <w:r w:rsidRPr="001D00DC">
        <w:rPr>
          <w:sz w:val="24"/>
          <w:szCs w:val="24"/>
        </w:rPr>
        <w:t>Sözleşme konusu işin aşağıda belirtilen kısımları, aşağıda isimleri ve adresleri belirtilen alt yüklenicilerce yapılacaktır. İşin alt yüklenici tarafından yapılan kısmı için</w:t>
      </w:r>
      <w:r w:rsidRPr="001D00DC">
        <w:rPr>
          <w:b/>
          <w:sz w:val="24"/>
          <w:szCs w:val="24"/>
        </w:rPr>
        <w:t xml:space="preserve"> </w:t>
      </w:r>
      <w:r w:rsidRPr="001D00DC">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14:paraId="135509A6" w14:textId="77777777" w:rsidR="006E56F6" w:rsidRPr="001D00DC" w:rsidRDefault="006E56F6" w:rsidP="006E56F6">
      <w:pPr>
        <w:jc w:val="both"/>
        <w:rPr>
          <w:color w:val="0070C0"/>
          <w:sz w:val="24"/>
          <w:szCs w:val="24"/>
        </w:rPr>
      </w:pPr>
      <w:r w:rsidRPr="001D00DC">
        <w:rPr>
          <w:b/>
          <w:sz w:val="24"/>
          <w:szCs w:val="24"/>
        </w:rPr>
        <w:t>16.1.1. Alt yüklenici ve yapacağı iş;</w:t>
      </w:r>
      <w:r w:rsidRPr="001D00DC">
        <w:rPr>
          <w:b/>
          <w:sz w:val="24"/>
          <w:szCs w:val="24"/>
        </w:rPr>
        <w:tab/>
      </w:r>
      <w:r w:rsidRPr="001D00DC">
        <w:rPr>
          <w:b/>
          <w:sz w:val="24"/>
          <w:szCs w:val="24"/>
        </w:rPr>
        <w:tab/>
      </w:r>
      <w:r w:rsidRPr="001D00DC">
        <w:rPr>
          <w:sz w:val="24"/>
          <w:szCs w:val="24"/>
        </w:rPr>
        <w:t xml:space="preserve"> </w:t>
      </w:r>
      <w:r w:rsidRPr="001D00DC">
        <w:rPr>
          <w:color w:val="0070C0"/>
          <w:sz w:val="24"/>
          <w:szCs w:val="24"/>
        </w:rPr>
        <w:t>…………………………………………………………………………………………………………</w:t>
      </w:r>
    </w:p>
    <w:p w14:paraId="405FE811" w14:textId="77777777" w:rsidR="006E56F6" w:rsidRPr="001D00DC" w:rsidRDefault="006E56F6" w:rsidP="006E56F6">
      <w:pPr>
        <w:jc w:val="both"/>
        <w:rPr>
          <w:color w:val="FF0000"/>
          <w:sz w:val="24"/>
          <w:szCs w:val="24"/>
        </w:rPr>
      </w:pPr>
    </w:p>
    <w:p w14:paraId="3A56A7F2" w14:textId="77777777" w:rsidR="006E56F6" w:rsidRPr="001D00DC" w:rsidRDefault="006E56F6" w:rsidP="006E56F6">
      <w:pPr>
        <w:jc w:val="both"/>
        <w:rPr>
          <w:b/>
          <w:sz w:val="24"/>
          <w:szCs w:val="24"/>
        </w:rPr>
      </w:pPr>
      <w:r w:rsidRPr="00AE1987">
        <w:rPr>
          <w:b/>
          <w:sz w:val="24"/>
          <w:szCs w:val="24"/>
        </w:rPr>
        <w:t>16.2.</w:t>
      </w:r>
      <w:r w:rsidRPr="001D00DC">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w:t>
      </w:r>
      <w:proofErr w:type="gramStart"/>
      <w:r w:rsidRPr="001D00DC">
        <w:rPr>
          <w:sz w:val="24"/>
          <w:szCs w:val="24"/>
        </w:rPr>
        <w:t>hariç )</w:t>
      </w:r>
      <w:proofErr w:type="gramEnd"/>
      <w:r w:rsidRPr="001D00DC">
        <w:rPr>
          <w:sz w:val="24"/>
          <w:szCs w:val="24"/>
        </w:rPr>
        <w:t xml:space="preserve">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14:paraId="2975CB9A" w14:textId="77777777" w:rsidR="00331CD8" w:rsidRPr="001D00DC" w:rsidRDefault="008F190F" w:rsidP="006E6ACB">
      <w:pPr>
        <w:tabs>
          <w:tab w:val="left" w:pos="567"/>
          <w:tab w:val="left" w:pos="709"/>
        </w:tabs>
        <w:jc w:val="both"/>
        <w:rPr>
          <w:i/>
          <w:iCs/>
          <w:szCs w:val="24"/>
          <w:lang w:val="en-GB"/>
        </w:rPr>
      </w:pPr>
      <w:r w:rsidRPr="001D00DC">
        <w:rPr>
          <w:sz w:val="24"/>
          <w:szCs w:val="24"/>
        </w:rPr>
        <w:tab/>
      </w:r>
    </w:p>
    <w:p w14:paraId="2710A0DF"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43F86141"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w:t>
      </w:r>
      <w:proofErr w:type="spellStart"/>
      <w:r w:rsidRPr="001D00DC">
        <w:rPr>
          <w:b/>
          <w:sz w:val="24"/>
          <w:szCs w:val="24"/>
        </w:rPr>
        <w:t>binde</w:t>
      </w:r>
      <w:r w:rsidR="00EC396F">
        <w:rPr>
          <w:b/>
          <w:sz w:val="24"/>
          <w:szCs w:val="24"/>
        </w:rPr>
        <w:t>b</w:t>
      </w:r>
      <w:r w:rsidRPr="001D00DC">
        <w:rPr>
          <w:b/>
          <w:sz w:val="24"/>
          <w:szCs w:val="24"/>
        </w:rPr>
        <w:t>ir</w:t>
      </w:r>
      <w:proofErr w:type="spellEnd"/>
      <w:r w:rsidRPr="001D00DC">
        <w:rPr>
          <w:b/>
          <w:sz w:val="24"/>
          <w:szCs w:val="24"/>
        </w:rPr>
        <w:t xml:space="preserve">) </w:t>
      </w:r>
      <w:r w:rsidRPr="001D00DC">
        <w:rPr>
          <w:sz w:val="24"/>
          <w:szCs w:val="24"/>
        </w:rPr>
        <w:t>oranın</w:t>
      </w:r>
      <w:r w:rsidR="00AE08F3">
        <w:rPr>
          <w:sz w:val="24"/>
          <w:szCs w:val="24"/>
        </w:rPr>
        <w:t>da gecikme cezası kesilecektir.</w:t>
      </w:r>
    </w:p>
    <w:p w14:paraId="2AB7D714"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 xml:space="preserve">Kesilecek cezanın toplam tutarı, hiçbir durumda, sözleşme bedelinin </w:t>
      </w:r>
      <w:proofErr w:type="gramStart"/>
      <w:r w:rsidRPr="00CC3637">
        <w:rPr>
          <w:sz w:val="24"/>
          <w:szCs w:val="24"/>
        </w:rPr>
        <w:t>% 30</w:t>
      </w:r>
      <w:proofErr w:type="gramEnd"/>
      <w:r w:rsidRPr="00CC3637">
        <w:rPr>
          <w:sz w:val="24"/>
          <w:szCs w:val="24"/>
        </w:rPr>
        <w:t xml:space="preserve">'unu geçemez. Toplam ceza tutarının, sözleşme bedelinin </w:t>
      </w:r>
      <w:proofErr w:type="gramStart"/>
      <w:r w:rsidRPr="00CC3637">
        <w:rPr>
          <w:sz w:val="24"/>
          <w:szCs w:val="24"/>
        </w:rPr>
        <w:t>% 30</w:t>
      </w:r>
      <w:proofErr w:type="gramEnd"/>
      <w:r w:rsidRPr="00CC3637">
        <w:rPr>
          <w:sz w:val="24"/>
          <w:szCs w:val="24"/>
        </w:rPr>
        <w:t>'unu geçmesi durumunda, bu orana kadar uygulanacak cezanın yanı sıra protesto çekmeye gerek kalmaksızın sözleşme feshedilecektir.</w:t>
      </w:r>
      <w:r w:rsidR="00FB2315" w:rsidRPr="001D00DC">
        <w:rPr>
          <w:b/>
          <w:sz w:val="24"/>
          <w:szCs w:val="24"/>
        </w:rPr>
        <w:t xml:space="preserve"> </w:t>
      </w:r>
    </w:p>
    <w:p w14:paraId="69C2D349"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72307A1F"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48C9F8F6" w14:textId="77777777" w:rsidR="008F190F" w:rsidRPr="001D00DC" w:rsidRDefault="008F190F" w:rsidP="008F190F">
      <w:pPr>
        <w:autoSpaceDE w:val="0"/>
        <w:autoSpaceDN w:val="0"/>
        <w:adjustRightInd w:val="0"/>
        <w:rPr>
          <w:sz w:val="24"/>
          <w:szCs w:val="24"/>
        </w:rPr>
      </w:pPr>
      <w:proofErr w:type="gramStart"/>
      <w:r w:rsidRPr="001D00DC">
        <w:rPr>
          <w:b/>
          <w:sz w:val="24"/>
          <w:szCs w:val="24"/>
        </w:rPr>
        <w:t>17.5.</w:t>
      </w:r>
      <w:r w:rsidRPr="001D00DC">
        <w:rPr>
          <w:sz w:val="24"/>
          <w:szCs w:val="24"/>
        </w:rPr>
        <w:t xml:space="preserve">  İdareye</w:t>
      </w:r>
      <w:proofErr w:type="gramEnd"/>
      <w:r w:rsidRPr="001D00DC">
        <w:rPr>
          <w:sz w:val="24"/>
          <w:szCs w:val="24"/>
        </w:rPr>
        <w:t xml:space="preserve"> süresi içerisinde teslim edilen malların muayene ve kabulü için İdare tarafından yapılan inceleme sırasında geçen süreler işin süresinden sayılmaz.</w:t>
      </w:r>
    </w:p>
    <w:p w14:paraId="0760DF65" w14:textId="77777777" w:rsidR="0056382F" w:rsidRPr="001D00DC" w:rsidRDefault="0056382F" w:rsidP="00660643">
      <w:pPr>
        <w:jc w:val="both"/>
        <w:rPr>
          <w:bCs/>
          <w:i/>
          <w:iCs/>
          <w:sz w:val="24"/>
          <w:szCs w:val="24"/>
        </w:rPr>
      </w:pPr>
    </w:p>
    <w:p w14:paraId="2A66D9FE"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46C5B6DF"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2A055B6F"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2A9183AC" w14:textId="77777777" w:rsidR="003A0108" w:rsidRPr="001D00DC" w:rsidRDefault="003A0108" w:rsidP="00660643">
      <w:pPr>
        <w:jc w:val="both"/>
        <w:rPr>
          <w:sz w:val="24"/>
          <w:szCs w:val="24"/>
        </w:rPr>
      </w:pPr>
      <w:r w:rsidRPr="001D00DC">
        <w:rPr>
          <w:sz w:val="24"/>
          <w:szCs w:val="24"/>
        </w:rPr>
        <w:t>a) Yangın,</w:t>
      </w:r>
    </w:p>
    <w:p w14:paraId="2B7528DD"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48AD75C9"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418C6F25" w14:textId="77777777" w:rsidR="003A0108" w:rsidRPr="001D00DC" w:rsidRDefault="003A0108" w:rsidP="00660643">
      <w:pPr>
        <w:jc w:val="both"/>
        <w:rPr>
          <w:sz w:val="24"/>
          <w:szCs w:val="24"/>
        </w:rPr>
      </w:pPr>
      <w:proofErr w:type="gramStart"/>
      <w:r w:rsidRPr="001D00DC">
        <w:rPr>
          <w:sz w:val="24"/>
          <w:szCs w:val="24"/>
        </w:rPr>
        <w:t>ç</w:t>
      </w:r>
      <w:proofErr w:type="gramEnd"/>
      <w:r w:rsidRPr="001D00DC">
        <w:rPr>
          <w:sz w:val="24"/>
          <w:szCs w:val="24"/>
        </w:rPr>
        <w:t>) Genel salgın hastalık,</w:t>
      </w:r>
    </w:p>
    <w:p w14:paraId="4390B116" w14:textId="77777777" w:rsidR="003A0108" w:rsidRPr="001D00DC" w:rsidRDefault="003A0108" w:rsidP="00660643">
      <w:pPr>
        <w:jc w:val="both"/>
        <w:rPr>
          <w:sz w:val="24"/>
          <w:szCs w:val="24"/>
        </w:rPr>
      </w:pPr>
      <w:r w:rsidRPr="001D00DC">
        <w:rPr>
          <w:sz w:val="24"/>
          <w:szCs w:val="24"/>
        </w:rPr>
        <w:t>d) Kısmi veya genel seferberlik ilanı,</w:t>
      </w:r>
    </w:p>
    <w:p w14:paraId="20E6803F" w14:textId="77777777" w:rsidR="003A0108" w:rsidRPr="001D00DC" w:rsidRDefault="003A0108" w:rsidP="00660643">
      <w:pPr>
        <w:jc w:val="both"/>
        <w:rPr>
          <w:sz w:val="24"/>
          <w:szCs w:val="24"/>
        </w:rPr>
      </w:pPr>
      <w:r w:rsidRPr="001D00DC">
        <w:rPr>
          <w:sz w:val="24"/>
          <w:szCs w:val="24"/>
        </w:rPr>
        <w:t>e) Savaş hali,</w:t>
      </w:r>
    </w:p>
    <w:p w14:paraId="45D2AFE7" w14:textId="77777777" w:rsidR="003A0108" w:rsidRPr="001D00DC" w:rsidRDefault="003A0108" w:rsidP="00660643">
      <w:pPr>
        <w:jc w:val="both"/>
        <w:rPr>
          <w:sz w:val="24"/>
          <w:szCs w:val="24"/>
        </w:rPr>
      </w:pPr>
      <w:r w:rsidRPr="001D00DC">
        <w:rPr>
          <w:sz w:val="24"/>
          <w:szCs w:val="24"/>
        </w:rPr>
        <w:t>f) Sabotaj,</w:t>
      </w:r>
    </w:p>
    <w:p w14:paraId="3EB3018B" w14:textId="77777777" w:rsidR="003A0108" w:rsidRPr="001D00DC" w:rsidRDefault="003A0108" w:rsidP="00660643">
      <w:pPr>
        <w:jc w:val="both"/>
        <w:rPr>
          <w:sz w:val="24"/>
          <w:szCs w:val="24"/>
        </w:rPr>
      </w:pPr>
      <w:r w:rsidRPr="001D00DC">
        <w:rPr>
          <w:sz w:val="24"/>
          <w:szCs w:val="24"/>
        </w:rPr>
        <w:t>g) Ambargo,</w:t>
      </w:r>
    </w:p>
    <w:p w14:paraId="744EF60D" w14:textId="77777777" w:rsidR="003A0108" w:rsidRPr="001D00DC" w:rsidRDefault="003A0108" w:rsidP="00660643">
      <w:pPr>
        <w:jc w:val="both"/>
        <w:rPr>
          <w:sz w:val="24"/>
          <w:szCs w:val="24"/>
        </w:rPr>
      </w:pPr>
      <w:proofErr w:type="gramStart"/>
      <w:r w:rsidRPr="001D00DC">
        <w:rPr>
          <w:sz w:val="24"/>
          <w:szCs w:val="24"/>
        </w:rPr>
        <w:t>ğ</w:t>
      </w:r>
      <w:proofErr w:type="gramEnd"/>
      <w:r w:rsidRPr="001D00DC">
        <w:rPr>
          <w:sz w:val="24"/>
          <w:szCs w:val="24"/>
        </w:rPr>
        <w:t>) Sözleşme yapılmasından önce yürürlükte olan kanun ve nizamlardaki değişikliklerden doğan imkansızlıklar.</w:t>
      </w:r>
    </w:p>
    <w:p w14:paraId="144258A5"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504F7899"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w:t>
      </w:r>
      <w:r w:rsidRPr="001D00DC">
        <w:rPr>
          <w:sz w:val="24"/>
          <w:szCs w:val="24"/>
        </w:rPr>
        <w:lastRenderedPageBreak/>
        <w:t xml:space="preserve">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13D26A70"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0A4A10E6"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56770299"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2EAB8684"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0554551E" w14:textId="77777777"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14:paraId="0F52073D"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58EC707F"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01A4A0F7" w14:textId="77777777" w:rsidR="00EC4E19" w:rsidRPr="001D00DC" w:rsidRDefault="00EC4E19" w:rsidP="00660643">
      <w:pPr>
        <w:ind w:firstLine="567"/>
        <w:jc w:val="both"/>
        <w:rPr>
          <w:sz w:val="24"/>
          <w:szCs w:val="24"/>
        </w:rPr>
      </w:pPr>
      <w:proofErr w:type="gramStart"/>
      <w:r w:rsidRPr="001D00DC">
        <w:rPr>
          <w:sz w:val="24"/>
          <w:szCs w:val="24"/>
        </w:rPr>
        <w:t>ç</w:t>
      </w:r>
      <w:proofErr w:type="gramEnd"/>
      <w:r w:rsidRPr="001D00DC">
        <w:rPr>
          <w:sz w:val="24"/>
          <w:szCs w:val="24"/>
        </w:rPr>
        <w:t>) Sözleşmesine göre idare tarafından verilmesi gereken malzemelerin zamanında verilememesi,</w:t>
      </w:r>
    </w:p>
    <w:p w14:paraId="23BFDBA1"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1259764D"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0D1C198B"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0A0C8FC0" w14:textId="77777777" w:rsidR="00EC4E19" w:rsidRPr="001D00DC" w:rsidRDefault="00EC4E19" w:rsidP="00660643">
      <w:pPr>
        <w:ind w:right="-198"/>
        <w:jc w:val="both"/>
        <w:rPr>
          <w:sz w:val="24"/>
          <w:szCs w:val="24"/>
        </w:rPr>
      </w:pPr>
      <w:proofErr w:type="gramStart"/>
      <w:r w:rsidRPr="001D00DC">
        <w:rPr>
          <w:sz w:val="24"/>
          <w:szCs w:val="24"/>
        </w:rPr>
        <w:t>sebepler</w:t>
      </w:r>
      <w:r w:rsidR="00296331" w:rsidRPr="001D00DC">
        <w:rPr>
          <w:sz w:val="24"/>
          <w:szCs w:val="24"/>
        </w:rPr>
        <w:t>iy</w:t>
      </w:r>
      <w:r w:rsidRPr="001D00DC">
        <w:rPr>
          <w:sz w:val="24"/>
          <w:szCs w:val="24"/>
        </w:rPr>
        <w:t>le</w:t>
      </w:r>
      <w:proofErr w:type="gramEnd"/>
      <w:r w:rsidRPr="001D00DC">
        <w:rPr>
          <w:sz w:val="24"/>
          <w:szCs w:val="24"/>
        </w:rPr>
        <w:t xml:space="preserv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1EF374F5"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7CDA9FAC"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6A2C88AC"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49842864"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6E0E7278" w14:textId="77777777" w:rsidR="00296331" w:rsidRPr="001D00DC" w:rsidRDefault="00296331" w:rsidP="00660643">
      <w:pPr>
        <w:ind w:firstLine="567"/>
        <w:jc w:val="both"/>
        <w:rPr>
          <w:sz w:val="24"/>
          <w:szCs w:val="24"/>
        </w:rPr>
      </w:pPr>
      <w:proofErr w:type="gramStart"/>
      <w:r w:rsidRPr="001D00DC">
        <w:rPr>
          <w:sz w:val="24"/>
          <w:szCs w:val="24"/>
        </w:rPr>
        <w:t>ç</w:t>
      </w:r>
      <w:proofErr w:type="gramEnd"/>
      <w:r w:rsidRPr="001D00DC">
        <w:rPr>
          <w:sz w:val="24"/>
          <w:szCs w:val="24"/>
        </w:rPr>
        <w:t>)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3B4A663F" w14:textId="77777777" w:rsidR="00176F90" w:rsidRPr="001D00DC" w:rsidRDefault="00176F90" w:rsidP="00660643">
      <w:pPr>
        <w:jc w:val="both"/>
        <w:rPr>
          <w:b/>
          <w:i/>
          <w:sz w:val="24"/>
          <w:szCs w:val="24"/>
          <w:lang w:val="en-GB"/>
        </w:rPr>
      </w:pPr>
    </w:p>
    <w:p w14:paraId="30415415"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55437142"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175CE3B2"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6197DAA9" w14:textId="77777777" w:rsidR="00887C63" w:rsidRDefault="00887C63" w:rsidP="00660643">
      <w:pPr>
        <w:jc w:val="both"/>
        <w:rPr>
          <w:i/>
          <w:iCs/>
          <w:sz w:val="24"/>
          <w:szCs w:val="24"/>
        </w:rPr>
      </w:pPr>
    </w:p>
    <w:p w14:paraId="19AC6BAD"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06AB7D01" w14:textId="77777777" w:rsidR="00291FDD" w:rsidRPr="001D00DC" w:rsidRDefault="002C43E2" w:rsidP="00291FDD">
      <w:pPr>
        <w:pStyle w:val="Balk1"/>
        <w:tabs>
          <w:tab w:val="left" w:pos="567"/>
          <w:tab w:val="left" w:pos="709"/>
        </w:tabs>
        <w:jc w:val="both"/>
        <w:rPr>
          <w:b w:val="0"/>
          <w:u w:val="none"/>
        </w:rPr>
      </w:pPr>
      <w:r w:rsidRPr="001D00DC">
        <w:rPr>
          <w:u w:val="none"/>
        </w:rPr>
        <w:lastRenderedPageBreak/>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7BE748D4"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72E1F96E"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622ADA15"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20FD51D7" w14:textId="77777777" w:rsidR="0084764C" w:rsidRPr="001D00DC" w:rsidRDefault="0084764C" w:rsidP="00660643">
      <w:pPr>
        <w:jc w:val="both"/>
        <w:rPr>
          <w:b/>
          <w:bCs/>
          <w:sz w:val="24"/>
          <w:szCs w:val="24"/>
        </w:rPr>
      </w:pPr>
    </w:p>
    <w:p w14:paraId="31396266"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0180ACDD"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40744A8A" w14:textId="77777777" w:rsidR="002C43E2" w:rsidRPr="001D00DC" w:rsidRDefault="002C43E2" w:rsidP="00660643">
      <w:pPr>
        <w:jc w:val="both"/>
        <w:rPr>
          <w:sz w:val="24"/>
          <w:szCs w:val="24"/>
        </w:rPr>
      </w:pPr>
      <w:r w:rsidRPr="001D00DC">
        <w:rPr>
          <w:sz w:val="24"/>
          <w:szCs w:val="24"/>
        </w:rPr>
        <w:t xml:space="preserve">Yüklenici, işlere gereken özen ve ihtimamı göstermeyi, sözleşme konusu malı/işi, sözleşme ve ihale </w:t>
      </w:r>
      <w:proofErr w:type="gramStart"/>
      <w:r w:rsidRPr="001D00DC">
        <w:rPr>
          <w:sz w:val="24"/>
          <w:szCs w:val="24"/>
        </w:rPr>
        <w:t>dokümanlarına</w:t>
      </w:r>
      <w:proofErr w:type="gramEnd"/>
      <w:r w:rsidRPr="001D00DC">
        <w:rPr>
          <w:sz w:val="24"/>
          <w:szCs w:val="24"/>
        </w:rPr>
        <w:t xml:space="preserve">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14:paraId="485C6913"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1C37D426" w14:textId="77777777" w:rsidR="002C43E2" w:rsidRPr="001D00DC" w:rsidRDefault="002C43E2" w:rsidP="00660643">
      <w:pPr>
        <w:jc w:val="both"/>
        <w:rPr>
          <w:sz w:val="24"/>
          <w:szCs w:val="24"/>
        </w:rPr>
      </w:pPr>
      <w:r w:rsidRPr="001D00DC">
        <w:rPr>
          <w:sz w:val="24"/>
          <w:szCs w:val="24"/>
        </w:rPr>
        <w:t>Yüklenici;</w:t>
      </w:r>
    </w:p>
    <w:p w14:paraId="24D26BE8"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37825C4D"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1F1BD895"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0A50811B"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4D75AC65" w14:textId="77777777" w:rsidR="002C43E2" w:rsidRPr="001D00DC" w:rsidRDefault="002C43E2" w:rsidP="00660643">
      <w:pPr>
        <w:jc w:val="both"/>
        <w:rPr>
          <w:sz w:val="24"/>
          <w:szCs w:val="24"/>
        </w:rPr>
      </w:pPr>
      <w:proofErr w:type="gramStart"/>
      <w:r w:rsidRPr="001D00DC">
        <w:rPr>
          <w:sz w:val="24"/>
          <w:szCs w:val="24"/>
        </w:rPr>
        <w:t>kabul</w:t>
      </w:r>
      <w:proofErr w:type="gramEnd"/>
      <w:r w:rsidRPr="001D00DC">
        <w:rPr>
          <w:sz w:val="24"/>
          <w:szCs w:val="24"/>
        </w:rPr>
        <w:t xml:space="preserve"> eder.</w:t>
      </w:r>
    </w:p>
    <w:p w14:paraId="36637263"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202815AF" w14:textId="77777777" w:rsidR="002C43E2" w:rsidRPr="001D00DC" w:rsidRDefault="002C43E2" w:rsidP="00660643">
      <w:pPr>
        <w:pStyle w:val="Balk2"/>
        <w:jc w:val="both"/>
      </w:pPr>
      <w:r w:rsidRPr="001D00DC">
        <w:t>2</w:t>
      </w:r>
      <w:r w:rsidR="006133E8" w:rsidRPr="001D00DC">
        <w:t>1</w:t>
      </w:r>
      <w:r w:rsidRPr="001D00DC">
        <w:t>.3. Malların Taşınması</w:t>
      </w:r>
    </w:p>
    <w:p w14:paraId="3CD4AC9F"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45EF25A1"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0283717A"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07A4FC96"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5F7AC0DD"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0345BBDE"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2544D2D2"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5C588B58" w14:textId="77777777" w:rsidR="008F190F" w:rsidRPr="001D00DC" w:rsidRDefault="00C16534" w:rsidP="00C16534">
      <w:pPr>
        <w:autoSpaceDE w:val="0"/>
        <w:autoSpaceDN w:val="0"/>
        <w:adjustRightInd w:val="0"/>
        <w:jc w:val="both"/>
        <w:rPr>
          <w:sz w:val="24"/>
          <w:szCs w:val="24"/>
        </w:rPr>
      </w:pPr>
      <w:r w:rsidRPr="008934D8">
        <w:rPr>
          <w:b/>
          <w:sz w:val="24"/>
          <w:szCs w:val="24"/>
        </w:rPr>
        <w:lastRenderedPageBreak/>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BE6A3A2"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6A205092"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74BFDF41"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7FE4C83B"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w:t>
      </w:r>
      <w:proofErr w:type="gramStart"/>
      <w:r w:rsidRPr="001D00DC">
        <w:rPr>
          <w:sz w:val="24"/>
          <w:szCs w:val="24"/>
        </w:rPr>
        <w:t>mekan</w:t>
      </w:r>
      <w:proofErr w:type="gramEnd"/>
      <w:r w:rsidRPr="001D00DC">
        <w:rPr>
          <w:sz w:val="24"/>
          <w:szCs w:val="24"/>
        </w:rPr>
        <w:t xml:space="preserve"> içerisinde çalışmakta olan İdare personeli ve/veya diğer yüklenicilerin personeli ile uyumlu çalışmak zorundadır.</w:t>
      </w:r>
    </w:p>
    <w:p w14:paraId="06E276F3" w14:textId="77777777" w:rsidR="0084764C" w:rsidRPr="001D00DC" w:rsidRDefault="0084764C" w:rsidP="00660643">
      <w:pPr>
        <w:pStyle w:val="GvdeMetni"/>
        <w:jc w:val="both"/>
        <w:rPr>
          <w:rFonts w:ascii="Times New Roman" w:hAnsi="Times New Roman" w:cs="Times New Roman"/>
          <w:bCs w:val="0"/>
          <w:sz w:val="24"/>
        </w:rPr>
      </w:pPr>
    </w:p>
    <w:p w14:paraId="38F9F0F7"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679DFF68"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335C2428" w14:textId="77777777" w:rsidR="00AC018C" w:rsidRPr="001D00DC" w:rsidRDefault="00AC018C" w:rsidP="00660643">
      <w:pPr>
        <w:autoSpaceDE w:val="0"/>
        <w:autoSpaceDN w:val="0"/>
        <w:adjustRightInd w:val="0"/>
        <w:jc w:val="both"/>
        <w:rPr>
          <w:bCs/>
          <w:i/>
          <w:iCs/>
          <w:sz w:val="24"/>
          <w:szCs w:val="24"/>
          <w:lang w:val="en-GB" w:bidi="kn-IN"/>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70E3D12B" w14:textId="77777777" w:rsidR="00AC018C" w:rsidRPr="001D00DC" w:rsidRDefault="00AC018C" w:rsidP="00660643">
      <w:pPr>
        <w:jc w:val="both"/>
        <w:rPr>
          <w:i/>
          <w:iCs/>
          <w:sz w:val="24"/>
          <w:szCs w:val="24"/>
          <w:lang w:val="en-GB"/>
        </w:rPr>
      </w:pPr>
    </w:p>
    <w:p w14:paraId="6EDC5920"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1654203B"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346537C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w:t>
      </w:r>
      <w:proofErr w:type="spellStart"/>
      <w:r w:rsidRPr="001D00DC">
        <w:rPr>
          <w:sz w:val="24"/>
          <w:szCs w:val="24"/>
        </w:rPr>
        <w:t>no</w:t>
      </w:r>
      <w:proofErr w:type="spellEnd"/>
      <w:r w:rsidRPr="001D00DC">
        <w:rPr>
          <w:sz w:val="24"/>
          <w:szCs w:val="24"/>
        </w:rPr>
        <w:t xml:space="preserve">.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 xml:space="preserve">tasnif </w:t>
      </w:r>
      <w:proofErr w:type="spellStart"/>
      <w:r w:rsidRPr="001D00DC">
        <w:rPr>
          <w:sz w:val="24"/>
          <w:szCs w:val="24"/>
        </w:rPr>
        <w:t>no</w:t>
      </w:r>
      <w:proofErr w:type="spellEnd"/>
      <w:r w:rsidRPr="001D00DC">
        <w:rPr>
          <w:sz w:val="24"/>
          <w:szCs w:val="24"/>
        </w:rPr>
        <w:t>/katalog no.su vb. malzemeyi tanıtıcı bilgiler yüklenici tarafından belirtilecektir.</w:t>
      </w:r>
    </w:p>
    <w:p w14:paraId="2A1A6813" w14:textId="77777777" w:rsidR="002C43E2" w:rsidRPr="001D00DC" w:rsidRDefault="002C43E2" w:rsidP="00660643">
      <w:pPr>
        <w:jc w:val="both"/>
        <w:rPr>
          <w:b/>
          <w:bCs/>
          <w:i/>
          <w:iCs/>
          <w:sz w:val="24"/>
          <w:szCs w:val="24"/>
          <w:lang w:val="en-GB"/>
        </w:rPr>
      </w:pPr>
    </w:p>
    <w:p w14:paraId="52176802"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66FDFD06"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38E0C963"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229ABE9F"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258FA391" w14:textId="77777777" w:rsidR="0027529B" w:rsidRPr="001D00DC" w:rsidRDefault="0027529B" w:rsidP="00660643">
      <w:pPr>
        <w:jc w:val="both"/>
        <w:rPr>
          <w:b/>
          <w:bCs/>
          <w:sz w:val="24"/>
          <w:szCs w:val="24"/>
        </w:rPr>
      </w:pPr>
    </w:p>
    <w:p w14:paraId="1282C84C"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3E4ABE30" w14:textId="77777777" w:rsidR="002C43E2" w:rsidRPr="001D00DC" w:rsidRDefault="002917A6" w:rsidP="00660643">
      <w:pPr>
        <w:pStyle w:val="Balk2"/>
        <w:jc w:val="both"/>
        <w:rPr>
          <w:b w:val="0"/>
        </w:rPr>
      </w:pPr>
      <w:r w:rsidRPr="002917A6">
        <w:lastRenderedPageBreak/>
        <w:t>25.1.</w:t>
      </w:r>
      <w:r>
        <w:rPr>
          <w:b w:val="0"/>
        </w:rPr>
        <w:t xml:space="preserve"> </w:t>
      </w:r>
      <w:r w:rsidR="002C43E2" w:rsidRPr="001D00DC">
        <w:rPr>
          <w:b w:val="0"/>
        </w:rPr>
        <w:t>Yüklenici, ilgili bütün ihbarların verilmesi ve bütün ödemelerin yapılması da dahil olmak üzere,</w:t>
      </w:r>
    </w:p>
    <w:p w14:paraId="546F0237" w14:textId="77777777" w:rsidR="002C43E2" w:rsidRPr="001D00DC" w:rsidRDefault="002C43E2" w:rsidP="00660643">
      <w:pPr>
        <w:pStyle w:val="Balk2"/>
        <w:jc w:val="both"/>
        <w:rPr>
          <w:b w:val="0"/>
        </w:rPr>
      </w:pPr>
      <w:r w:rsidRPr="001D00DC">
        <w:rPr>
          <w:bCs w:val="0"/>
        </w:rPr>
        <w:t>(</w:t>
      </w:r>
      <w:proofErr w:type="gramStart"/>
      <w:r w:rsidRPr="001D00DC">
        <w:rPr>
          <w:bCs w:val="0"/>
        </w:rPr>
        <w:t>a</w:t>
      </w:r>
      <w:proofErr w:type="gramEnd"/>
      <w:r w:rsidRPr="001D00DC">
        <w:rPr>
          <w:bCs w:val="0"/>
        </w:rPr>
        <w:t>)</w:t>
      </w:r>
      <w:r w:rsidRPr="001D00DC">
        <w:rPr>
          <w:b w:val="0"/>
        </w:rPr>
        <w:t>İşin yürütülmesine ve tamamlanmasına ve malda/işte olabilecek kusurların düzeltilmesine ilişkin olarak bütün Kanun, yönetmelik, tüzükler, kararname, genelge, tebliğ ve diğer ilgili mevzuata,</w:t>
      </w:r>
    </w:p>
    <w:p w14:paraId="41B4DC76" w14:textId="77777777" w:rsidR="002C43E2" w:rsidRPr="001D00DC" w:rsidRDefault="002C43E2" w:rsidP="00660643">
      <w:pPr>
        <w:jc w:val="both"/>
        <w:rPr>
          <w:sz w:val="24"/>
          <w:szCs w:val="24"/>
        </w:rPr>
      </w:pPr>
      <w:r w:rsidRPr="001D00DC">
        <w:rPr>
          <w:b/>
          <w:bCs/>
          <w:sz w:val="24"/>
          <w:szCs w:val="24"/>
        </w:rPr>
        <w:t>(</w:t>
      </w:r>
      <w:proofErr w:type="gramStart"/>
      <w:r w:rsidRPr="001D00DC">
        <w:rPr>
          <w:b/>
          <w:bCs/>
          <w:sz w:val="24"/>
          <w:szCs w:val="24"/>
        </w:rPr>
        <w:t>b</w:t>
      </w:r>
      <w:proofErr w:type="gramEnd"/>
      <w:r w:rsidRPr="001D00DC">
        <w:rPr>
          <w:b/>
          <w:bCs/>
          <w:sz w:val="24"/>
          <w:szCs w:val="24"/>
        </w:rPr>
        <w:t>)</w:t>
      </w:r>
      <w:r w:rsidRPr="001D00DC">
        <w:rPr>
          <w:sz w:val="24"/>
          <w:szCs w:val="24"/>
        </w:rPr>
        <w:t xml:space="preserve">Kamu Kurum ve Kuruluşlarının alacağı kararlar ile Mahkeme kararlarına,         </w:t>
      </w:r>
    </w:p>
    <w:p w14:paraId="527A6499"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3C72113B" w14:textId="77777777" w:rsidR="002C43E2" w:rsidRPr="001D00DC" w:rsidRDefault="002C43E2" w:rsidP="00660643">
      <w:pPr>
        <w:jc w:val="both"/>
        <w:rPr>
          <w:i/>
          <w:iCs/>
          <w:sz w:val="24"/>
          <w:szCs w:val="24"/>
          <w:lang w:val="en-GB"/>
        </w:rPr>
      </w:pPr>
    </w:p>
    <w:p w14:paraId="7F0BE17E"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05D68F8B"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134D8936"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 xml:space="preserve">İdarenin bu sözleşme kapsamı dışındaki işler nedeniyle sözleşme imzalamış olduğu ve Yüklenici ile aynı </w:t>
      </w:r>
      <w:proofErr w:type="gramStart"/>
      <w:r w:rsidRPr="001D00DC">
        <w:rPr>
          <w:sz w:val="24"/>
          <w:szCs w:val="24"/>
        </w:rPr>
        <w:t>mekan</w:t>
      </w:r>
      <w:proofErr w:type="gramEnd"/>
      <w:r w:rsidRPr="001D00DC">
        <w:rPr>
          <w:sz w:val="24"/>
          <w:szCs w:val="24"/>
        </w:rPr>
        <w:t xml:space="preserve"> içerisinde faaliyetlerini yürütmekte olan diğer bütün yüklenicilere ve onların personeline,</w:t>
      </w:r>
    </w:p>
    <w:p w14:paraId="20959B8F"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267D869B"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38A1B0FD" w14:textId="77777777" w:rsidR="002C43E2" w:rsidRPr="001D00DC" w:rsidRDefault="002C43E2" w:rsidP="00660643">
      <w:pPr>
        <w:jc w:val="both"/>
        <w:rPr>
          <w:sz w:val="24"/>
          <w:szCs w:val="24"/>
        </w:rPr>
      </w:pPr>
      <w:proofErr w:type="gramStart"/>
      <w:r w:rsidRPr="001D00DC">
        <w:rPr>
          <w:sz w:val="24"/>
          <w:szCs w:val="24"/>
        </w:rPr>
        <w:t>işlerini</w:t>
      </w:r>
      <w:proofErr w:type="gramEnd"/>
      <w:r w:rsidRPr="001D00DC">
        <w:rPr>
          <w:sz w:val="24"/>
          <w:szCs w:val="24"/>
        </w:rPr>
        <w:t xml:space="preserve"> yapmaları için gereken bütün makul kolaylıkları sağlayacaktır.</w:t>
      </w:r>
    </w:p>
    <w:p w14:paraId="2E0FBB18" w14:textId="77777777" w:rsidR="00176F90" w:rsidRPr="001D00DC" w:rsidRDefault="00176F90" w:rsidP="00660643">
      <w:pPr>
        <w:jc w:val="both"/>
        <w:rPr>
          <w:sz w:val="24"/>
          <w:szCs w:val="24"/>
        </w:rPr>
      </w:pPr>
    </w:p>
    <w:p w14:paraId="2C8951C0"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2B11F7E9"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 xml:space="preserve">Bu zarar ve ziyan genel hükümlere göre Yükleniciye ikmal ve tazmin ettirileceği gibi, haklarında 4735 sayılı Kanunun </w:t>
      </w:r>
      <w:proofErr w:type="gramStart"/>
      <w:r w:rsidR="00291FDD" w:rsidRPr="001D00DC">
        <w:rPr>
          <w:sz w:val="24"/>
          <w:szCs w:val="24"/>
        </w:rPr>
        <w:t xml:space="preserve">27 </w:t>
      </w:r>
      <w:proofErr w:type="spellStart"/>
      <w:r w:rsidR="00291FDD" w:rsidRPr="001D00DC">
        <w:rPr>
          <w:sz w:val="24"/>
          <w:szCs w:val="24"/>
        </w:rPr>
        <w:t>nci</w:t>
      </w:r>
      <w:proofErr w:type="spellEnd"/>
      <w:proofErr w:type="gramEnd"/>
      <w:r w:rsidR="00291FDD" w:rsidRPr="001D00DC">
        <w:rPr>
          <w:sz w:val="24"/>
          <w:szCs w:val="24"/>
        </w:rPr>
        <w:t xml:space="preserve"> maddesi hükümleri de uygulanır.</w:t>
      </w:r>
    </w:p>
    <w:p w14:paraId="6B607238"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6E0AC09B"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2D8BFAAA"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6E1C0513" w14:textId="77777777" w:rsidR="002C43E2" w:rsidRPr="001D00DC" w:rsidRDefault="002C43E2" w:rsidP="00660643">
      <w:pPr>
        <w:jc w:val="both"/>
        <w:rPr>
          <w:b/>
          <w:bCs/>
          <w:i/>
          <w:iCs/>
          <w:sz w:val="24"/>
          <w:szCs w:val="24"/>
        </w:rPr>
      </w:pPr>
    </w:p>
    <w:p w14:paraId="43FBA862"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28778275"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0BD48797"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73627176" w14:textId="77777777" w:rsidR="002C43E2" w:rsidRPr="001D00DC" w:rsidRDefault="002C43E2" w:rsidP="00660643">
      <w:pPr>
        <w:jc w:val="both"/>
        <w:rPr>
          <w:b/>
          <w:bCs/>
          <w:i/>
          <w:iCs/>
          <w:sz w:val="24"/>
          <w:szCs w:val="24"/>
        </w:rPr>
      </w:pPr>
    </w:p>
    <w:p w14:paraId="22A7B242"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166E4128"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1EC65155" w14:textId="77777777" w:rsidR="0075358A" w:rsidRPr="001D00DC" w:rsidRDefault="002C43E2" w:rsidP="00660643">
      <w:pPr>
        <w:pStyle w:val="GvdeMetni3"/>
        <w:spacing w:after="0"/>
        <w:jc w:val="both"/>
        <w:rPr>
          <w:color w:val="auto"/>
          <w:sz w:val="24"/>
          <w:szCs w:val="24"/>
        </w:rPr>
      </w:pPr>
      <w:r w:rsidRPr="001D00DC">
        <w:rPr>
          <w:color w:val="auto"/>
          <w:sz w:val="24"/>
          <w:szCs w:val="24"/>
        </w:rPr>
        <w:lastRenderedPageBreak/>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392AED64"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3EE1E20E"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7AAA0CEC"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68BEB1C4"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14:paraId="76B6AC1A" w14:textId="77777777" w:rsidR="00AF1A48" w:rsidRDefault="00AF1A48" w:rsidP="00660643">
      <w:pPr>
        <w:jc w:val="both"/>
        <w:rPr>
          <w:b/>
          <w:sz w:val="24"/>
          <w:szCs w:val="24"/>
        </w:rPr>
      </w:pPr>
    </w:p>
    <w:p w14:paraId="58F563F8"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59090B1E"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4AFC5890"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4DDE5DE9"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66C58610"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42B50C86" w14:textId="77777777" w:rsidR="002C43E2" w:rsidRPr="001D00DC" w:rsidRDefault="002C43E2" w:rsidP="00660643">
      <w:pPr>
        <w:jc w:val="both"/>
        <w:rPr>
          <w:sz w:val="24"/>
          <w:szCs w:val="24"/>
        </w:rPr>
      </w:pPr>
      <w:r w:rsidRPr="001D00DC">
        <w:rPr>
          <w:sz w:val="24"/>
          <w:szCs w:val="24"/>
        </w:rPr>
        <w:t xml:space="preserve">Ancak son muayenede kontrol </w:t>
      </w:r>
      <w:proofErr w:type="gramStart"/>
      <w:r w:rsidRPr="001D00DC">
        <w:rPr>
          <w:sz w:val="24"/>
          <w:szCs w:val="24"/>
        </w:rPr>
        <w:t>imkanı</w:t>
      </w:r>
      <w:proofErr w:type="gramEnd"/>
      <w:r w:rsidRPr="001D00DC">
        <w:rPr>
          <w:sz w:val="24"/>
          <w:szCs w:val="24"/>
        </w:rPr>
        <w:t xml:space="preserve">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36AE3C0F"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w:t>
      </w:r>
      <w:proofErr w:type="gramStart"/>
      <w:r w:rsidRPr="001D00DC">
        <w:rPr>
          <w:sz w:val="24"/>
          <w:szCs w:val="24"/>
        </w:rPr>
        <w:t>dokümanlarında</w:t>
      </w:r>
      <w:proofErr w:type="gramEnd"/>
      <w:r w:rsidRPr="001D00DC">
        <w:rPr>
          <w:sz w:val="24"/>
          <w:szCs w:val="24"/>
        </w:rPr>
        <w:t xml:space="preserve"> belirtilen teknik ve idari sorumluluklardan kurtulamaz. </w:t>
      </w:r>
    </w:p>
    <w:p w14:paraId="5542DAF2"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00D66B68"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3CE32110"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70784A10"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51BE38A7"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09904DCA" w14:textId="77777777" w:rsidR="002C43E2" w:rsidRPr="001D00DC" w:rsidRDefault="006133E8" w:rsidP="00660643">
      <w:pPr>
        <w:jc w:val="both"/>
        <w:rPr>
          <w:b/>
          <w:bCs/>
          <w:sz w:val="24"/>
          <w:szCs w:val="24"/>
        </w:rPr>
      </w:pPr>
      <w:r w:rsidRPr="001D00DC">
        <w:rPr>
          <w:b/>
          <w:bCs/>
          <w:sz w:val="24"/>
          <w:szCs w:val="24"/>
        </w:rPr>
        <w:lastRenderedPageBreak/>
        <w:t>29</w:t>
      </w:r>
      <w:r w:rsidR="002917A6">
        <w:rPr>
          <w:b/>
          <w:bCs/>
          <w:sz w:val="24"/>
          <w:szCs w:val="24"/>
        </w:rPr>
        <w:t>.3</w:t>
      </w:r>
      <w:r w:rsidR="002C43E2" w:rsidRPr="001D00DC">
        <w:rPr>
          <w:b/>
          <w:bCs/>
          <w:sz w:val="24"/>
          <w:szCs w:val="24"/>
        </w:rPr>
        <w:t>.2. Yurtdışından tedarik edilen malın muayene ve kabul işlemleri</w:t>
      </w:r>
    </w:p>
    <w:p w14:paraId="0005002D"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5AE45DE4"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05F2DFBB"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517DB97D"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5F41BEDC"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7843DE94"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5EBEB9BE"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55E8901B"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55ED2CBB" w14:textId="77777777"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06D9E25F"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6FCE0138"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4D11AFB6"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3A8EC863"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12AA4DB1"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2A733CF8"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21F6BC61"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w:t>
      </w:r>
      <w:proofErr w:type="gramStart"/>
      <w:r w:rsidRPr="001D00DC">
        <w:rPr>
          <w:color w:val="auto"/>
          <w:szCs w:val="24"/>
        </w:rPr>
        <w:t>sağlanmalıdır</w:t>
      </w:r>
      <w:proofErr w:type="gramEnd"/>
      <w:r w:rsidRPr="001D00DC">
        <w:rPr>
          <w:color w:val="auto"/>
          <w:szCs w:val="24"/>
        </w:rPr>
        <w:t>.</w:t>
      </w:r>
    </w:p>
    <w:p w14:paraId="11A59741"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18A84D11"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0BA13E5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43E1A683"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42BDC2AF"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04E29E47"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04DEB016"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6E15E87F"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59854C4B"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lastRenderedPageBreak/>
        <w:t>Sonuç olumlu ise, laboratu</w:t>
      </w:r>
      <w:r w:rsidR="00521280">
        <w:rPr>
          <w:color w:val="auto"/>
          <w:szCs w:val="24"/>
        </w:rPr>
        <w:t>v</w:t>
      </w:r>
      <w:r w:rsidRPr="001D00DC">
        <w:rPr>
          <w:color w:val="auto"/>
          <w:szCs w:val="24"/>
        </w:rPr>
        <w:t>ar muayenelerine geçilir. Bu niteliklerin de uygun bulunması halinde kabul raporu düzenlenir.</w:t>
      </w:r>
    </w:p>
    <w:p w14:paraId="69CCB255"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6CE265F4"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446E443E"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553CC913"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w:t>
      </w:r>
      <w:proofErr w:type="gramStart"/>
      <w:r w:rsidR="000F7E1A" w:rsidRPr="001D00DC">
        <w:rPr>
          <w:bCs/>
          <w:iCs/>
          <w:color w:val="0070C0"/>
          <w:szCs w:val="24"/>
        </w:rPr>
        <w:t>da</w:t>
      </w:r>
      <w:proofErr w:type="gramEnd"/>
      <w:r w:rsidR="000F7E1A" w:rsidRPr="001D00DC">
        <w:rPr>
          <w:bCs/>
          <w:iCs/>
          <w:color w:val="0070C0"/>
          <w:szCs w:val="24"/>
        </w:rPr>
        <w:t xml:space="preserve">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17FAD3D8"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0C9DB534"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w:t>
      </w:r>
      <w:proofErr w:type="gramStart"/>
      <w:r w:rsidRPr="001D00DC">
        <w:rPr>
          <w:iCs/>
          <w:color w:val="auto"/>
          <w:szCs w:val="24"/>
        </w:rPr>
        <w:t>ile birlikte</w:t>
      </w:r>
      <w:proofErr w:type="gramEnd"/>
      <w:r w:rsidRPr="001D00DC">
        <w:rPr>
          <w:iCs/>
          <w:color w:val="auto"/>
          <w:szCs w:val="24"/>
        </w:rPr>
        <w:t xml:space="preserv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proofErr w:type="gramStart"/>
      <w:r w:rsidRPr="001D00DC">
        <w:rPr>
          <w:iCs/>
          <w:color w:val="0070C0"/>
          <w:szCs w:val="24"/>
        </w:rPr>
        <w:t>da</w:t>
      </w:r>
      <w:proofErr w:type="gramEnd"/>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w:t>
      </w:r>
      <w:proofErr w:type="gramStart"/>
      <w:r w:rsidR="003C0E9C" w:rsidRPr="001D00DC">
        <w:rPr>
          <w:iCs/>
          <w:color w:val="auto"/>
          <w:szCs w:val="24"/>
        </w:rPr>
        <w:t>tarafından</w:t>
      </w:r>
      <w:proofErr w:type="gramEnd"/>
      <w:r w:rsidR="003C0E9C" w:rsidRPr="001D00DC">
        <w:rPr>
          <w:iCs/>
          <w:color w:val="auto"/>
          <w:szCs w:val="24"/>
        </w:rPr>
        <w:t xml:space="preserve"> belirlenecektir. </w:t>
      </w:r>
    </w:p>
    <w:p w14:paraId="193D340E" w14:textId="77777777"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14:paraId="5C02BE59"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704D3E30"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5E5799D1"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61B4D3CB"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712E1006"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0F29AAFF"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4C91B301"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0C8D1A50"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1C372696"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0AD012D3"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6B6EE352"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1813A33F"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446A7570"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43282374"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75E4E3D7" w14:textId="77777777" w:rsidR="000C0137" w:rsidRPr="005B72CB" w:rsidRDefault="000C0137" w:rsidP="000C0137">
      <w:pPr>
        <w:pStyle w:val="GvdeMetniGirintisi"/>
        <w:ind w:left="0" w:firstLine="0"/>
        <w:rPr>
          <w:b/>
          <w:bCs/>
          <w:color w:val="00B0F0"/>
          <w:szCs w:val="24"/>
        </w:rPr>
      </w:pPr>
      <w:r w:rsidRPr="006E5A7D">
        <w:rPr>
          <w:color w:val="00B0F0"/>
          <w:szCs w:val="24"/>
        </w:rPr>
        <w:t>Taahhüt konusu işin tamamlanmış ve müstakil kullanıma elverişli bölümleri için kısmi kabul yapılabilir.</w:t>
      </w:r>
    </w:p>
    <w:p w14:paraId="6905B2FA" w14:textId="77777777" w:rsidR="0095299E" w:rsidRDefault="0095299E" w:rsidP="00660643">
      <w:pPr>
        <w:pStyle w:val="GvdeMetniGirintisi"/>
        <w:ind w:left="0" w:firstLine="0"/>
        <w:rPr>
          <w:color w:val="00B0F0"/>
          <w:szCs w:val="24"/>
        </w:rPr>
      </w:pPr>
    </w:p>
    <w:p w14:paraId="1C016207" w14:textId="77777777" w:rsidR="00FD4999" w:rsidRDefault="00FD4999" w:rsidP="00660643">
      <w:pPr>
        <w:pStyle w:val="GvdeMetniGirintisi"/>
        <w:ind w:left="0" w:firstLine="0"/>
        <w:rPr>
          <w:color w:val="00B0F0"/>
          <w:szCs w:val="24"/>
        </w:rPr>
      </w:pPr>
    </w:p>
    <w:p w14:paraId="1969AA16" w14:textId="77777777" w:rsidR="00FD4999" w:rsidRDefault="00FD4999" w:rsidP="00660643">
      <w:pPr>
        <w:pStyle w:val="GvdeMetniGirintisi"/>
        <w:ind w:left="0" w:firstLine="0"/>
        <w:rPr>
          <w:color w:val="00B0F0"/>
          <w:szCs w:val="24"/>
        </w:rPr>
      </w:pPr>
    </w:p>
    <w:p w14:paraId="1EF2CB3B" w14:textId="77777777" w:rsidR="00FD4999" w:rsidRDefault="00FD4999" w:rsidP="00660643">
      <w:pPr>
        <w:pStyle w:val="GvdeMetniGirintisi"/>
        <w:ind w:left="0" w:firstLine="0"/>
        <w:rPr>
          <w:color w:val="00B0F0"/>
          <w:szCs w:val="24"/>
        </w:rPr>
      </w:pPr>
    </w:p>
    <w:p w14:paraId="1AB01509" w14:textId="77777777" w:rsidR="002C43E2" w:rsidRPr="001D00DC" w:rsidRDefault="006133E8" w:rsidP="00660643">
      <w:pPr>
        <w:pStyle w:val="GvdeMetniGirintisi"/>
        <w:ind w:left="0" w:firstLine="0"/>
        <w:rPr>
          <w:color w:val="auto"/>
          <w:szCs w:val="24"/>
        </w:rPr>
      </w:pPr>
      <w:r w:rsidRPr="001D00DC">
        <w:rPr>
          <w:b/>
          <w:bCs/>
          <w:color w:val="auto"/>
          <w:szCs w:val="24"/>
        </w:rPr>
        <w:lastRenderedPageBreak/>
        <w:t>29</w:t>
      </w:r>
      <w:r w:rsidR="002917A6">
        <w:rPr>
          <w:b/>
          <w:bCs/>
          <w:color w:val="auto"/>
          <w:szCs w:val="24"/>
        </w:rPr>
        <w:t>.4</w:t>
      </w:r>
      <w:r w:rsidR="002C43E2" w:rsidRPr="001D00DC">
        <w:rPr>
          <w:b/>
          <w:bCs/>
          <w:color w:val="auto"/>
          <w:szCs w:val="24"/>
        </w:rPr>
        <w:t>.3. Kabul</w:t>
      </w:r>
    </w:p>
    <w:p w14:paraId="7023C98B"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27F7BA15"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w:t>
      </w:r>
      <w:proofErr w:type="gramStart"/>
      <w:r w:rsidRPr="001D00DC">
        <w:rPr>
          <w:color w:val="auto"/>
          <w:szCs w:val="24"/>
        </w:rPr>
        <w:t>düzenlenerek,  kabul</w:t>
      </w:r>
      <w:proofErr w:type="gramEnd"/>
      <w:r w:rsidRPr="001D00DC">
        <w:rPr>
          <w:color w:val="auto"/>
          <w:szCs w:val="24"/>
        </w:rPr>
        <w:t xml:space="preserve"> </w:t>
      </w:r>
      <w:r w:rsidR="001940FE" w:rsidRPr="001D00DC">
        <w:rPr>
          <w:color w:val="auto"/>
          <w:szCs w:val="24"/>
        </w:rPr>
        <w:t>heyeti</w:t>
      </w:r>
      <w:r w:rsidRPr="001D00DC">
        <w:rPr>
          <w:color w:val="auto"/>
          <w:szCs w:val="24"/>
        </w:rPr>
        <w:t xml:space="preserve"> kurulur ve kabul işlemleri yapılır.</w:t>
      </w:r>
    </w:p>
    <w:p w14:paraId="65AA7059"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56A4F36D"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111B886C" w14:textId="77777777"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684D5952" w14:textId="77777777" w:rsidR="00AF1A48" w:rsidRDefault="00AF1A48" w:rsidP="00660643">
      <w:pPr>
        <w:pStyle w:val="GvdeMetniGirintisi"/>
        <w:ind w:left="0" w:firstLine="0"/>
        <w:rPr>
          <w:b/>
          <w:bCs/>
          <w:color w:val="auto"/>
          <w:szCs w:val="24"/>
        </w:rPr>
      </w:pPr>
    </w:p>
    <w:p w14:paraId="7A688091"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16193C74"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6130F8B1"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14:paraId="2EC1943D"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5360BE40"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416F9223"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70463057"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4FB95B76" w14:textId="77777777" w:rsidR="008E7829" w:rsidRPr="001D00DC" w:rsidRDefault="008E7829" w:rsidP="00660643">
      <w:pPr>
        <w:jc w:val="both"/>
        <w:rPr>
          <w:b/>
          <w:sz w:val="24"/>
          <w:szCs w:val="24"/>
        </w:rPr>
      </w:pPr>
    </w:p>
    <w:p w14:paraId="14F6A067"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54743D6C"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w:t>
      </w:r>
      <w:proofErr w:type="gramStart"/>
      <w:r w:rsidR="002C43E2" w:rsidRPr="001D00DC">
        <w:rPr>
          <w:sz w:val="24"/>
          <w:szCs w:val="24"/>
        </w:rPr>
        <w:t>teslimatta;</w:t>
      </w:r>
      <w:proofErr w:type="gramEnd"/>
    </w:p>
    <w:p w14:paraId="0A65464F"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6A46F1A7"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3EB19345"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 xml:space="preserve">da idari şartnamesinde belli bir orana kadar hatalı malların daha sonra değiştirilmek üzere kabulüne </w:t>
      </w:r>
      <w:proofErr w:type="gramStart"/>
      <w:r w:rsidR="002C43E2" w:rsidRPr="001D00DC">
        <w:rPr>
          <w:sz w:val="24"/>
          <w:szCs w:val="24"/>
        </w:rPr>
        <w:t>imkan</w:t>
      </w:r>
      <w:proofErr w:type="gramEnd"/>
      <w:r w:rsidR="002C43E2" w:rsidRPr="001D00DC">
        <w:rPr>
          <w:sz w:val="24"/>
          <w:szCs w:val="24"/>
        </w:rPr>
        <w:t xml:space="preserve">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3D6BA4B8"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659AFAD6" w14:textId="77777777" w:rsidR="00C67FE6" w:rsidRPr="001D00DC" w:rsidRDefault="00C67FE6" w:rsidP="00660643">
      <w:pPr>
        <w:jc w:val="both"/>
        <w:rPr>
          <w:b/>
          <w:sz w:val="24"/>
          <w:szCs w:val="24"/>
        </w:rPr>
      </w:pPr>
    </w:p>
    <w:p w14:paraId="0595D556" w14:textId="77777777" w:rsidR="002C43E2" w:rsidRPr="001D00DC" w:rsidRDefault="002C43E2" w:rsidP="00660643">
      <w:pPr>
        <w:jc w:val="both"/>
        <w:rPr>
          <w:b/>
          <w:bCs/>
          <w:i/>
          <w:iCs/>
          <w:sz w:val="24"/>
          <w:szCs w:val="24"/>
          <w:lang w:val="en-GB"/>
        </w:rPr>
      </w:pPr>
      <w:r w:rsidRPr="001D00DC">
        <w:rPr>
          <w:b/>
          <w:sz w:val="24"/>
          <w:szCs w:val="24"/>
        </w:rPr>
        <w:lastRenderedPageBreak/>
        <w:t>Madde.3</w:t>
      </w:r>
      <w:r w:rsidR="006133E8" w:rsidRPr="001D00DC">
        <w:rPr>
          <w:b/>
          <w:sz w:val="24"/>
          <w:szCs w:val="24"/>
        </w:rPr>
        <w:t>1</w:t>
      </w:r>
      <w:r w:rsidRPr="001D00DC">
        <w:rPr>
          <w:b/>
          <w:sz w:val="24"/>
          <w:szCs w:val="24"/>
        </w:rPr>
        <w:t>- Kabulden Sonraki Hata ve Ayıplardan Sorumluluk</w:t>
      </w:r>
    </w:p>
    <w:p w14:paraId="602605CE"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2DB98734"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4184A7CA"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1925B851" w14:textId="77777777" w:rsidR="00C67FE6" w:rsidRPr="001D00DC" w:rsidRDefault="00C67FE6" w:rsidP="00660643">
      <w:pPr>
        <w:pStyle w:val="NormalWeb"/>
        <w:spacing w:before="0" w:beforeAutospacing="0" w:after="0" w:afterAutospacing="0"/>
        <w:jc w:val="both"/>
        <w:rPr>
          <w:b/>
        </w:rPr>
      </w:pPr>
    </w:p>
    <w:p w14:paraId="571CBD49"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xml:space="preserve">- Yüklenicinin Sözleşme </w:t>
      </w:r>
      <w:proofErr w:type="gramStart"/>
      <w:r w:rsidRPr="001D00DC">
        <w:rPr>
          <w:b/>
        </w:rPr>
        <w:t>İle</w:t>
      </w:r>
      <w:proofErr w:type="gramEnd"/>
      <w:r w:rsidRPr="001D00DC">
        <w:rPr>
          <w:b/>
        </w:rPr>
        <w:t xml:space="preserve"> Teslimini Taahhüt Ettiği İşe İlişkin Sorumluluğu</w:t>
      </w:r>
    </w:p>
    <w:p w14:paraId="04968CC3"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1EA2D641"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14:paraId="6802450A" w14:textId="77777777" w:rsidR="00332A66" w:rsidRPr="001D00DC" w:rsidRDefault="00332A66" w:rsidP="00660643">
      <w:pPr>
        <w:jc w:val="both"/>
        <w:rPr>
          <w:sz w:val="24"/>
          <w:szCs w:val="24"/>
          <w:lang w:val="en-GB"/>
        </w:rPr>
      </w:pPr>
    </w:p>
    <w:p w14:paraId="3A1F9123"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680FB2E5"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3D4EEA76"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17858098"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77A304E2" w14:textId="77777777" w:rsidR="00841264" w:rsidRPr="001D00DC" w:rsidRDefault="00841264" w:rsidP="00660643">
      <w:pPr>
        <w:jc w:val="both"/>
        <w:rPr>
          <w:b/>
          <w:bCs/>
          <w:i/>
          <w:iCs/>
          <w:sz w:val="24"/>
          <w:szCs w:val="24"/>
        </w:rPr>
      </w:pPr>
    </w:p>
    <w:p w14:paraId="43FF3EBF"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32170DEA"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397D8C65" w14:textId="77777777" w:rsidR="00C67FE6" w:rsidRPr="001D00DC" w:rsidRDefault="00C67FE6" w:rsidP="00660643">
      <w:pPr>
        <w:jc w:val="both"/>
        <w:rPr>
          <w:b/>
          <w:sz w:val="24"/>
          <w:szCs w:val="24"/>
        </w:rPr>
      </w:pPr>
    </w:p>
    <w:p w14:paraId="207FD5FC"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6340EF79" w14:textId="77777777" w:rsidR="008F190F" w:rsidRDefault="009A7E66" w:rsidP="009B524E">
      <w:pPr>
        <w:jc w:val="both"/>
        <w:rPr>
          <w:sz w:val="24"/>
          <w:szCs w:val="24"/>
        </w:rPr>
      </w:pPr>
      <w:r w:rsidRPr="001D00DC">
        <w:rPr>
          <w:b/>
          <w:sz w:val="24"/>
          <w:szCs w:val="24"/>
        </w:rPr>
        <w:t>35.1.</w:t>
      </w:r>
      <w:r w:rsidR="00492340">
        <w:rPr>
          <w:sz w:val="24"/>
          <w:szCs w:val="24"/>
        </w:rPr>
        <w:t xml:space="preserve"> </w:t>
      </w:r>
      <w:r w:rsidR="007C75BC">
        <w:rPr>
          <w:color w:val="0070C0"/>
          <w:sz w:val="24"/>
          <w:szCs w:val="24"/>
        </w:rPr>
        <w:t>…</w:t>
      </w:r>
      <w:r w:rsidR="00D8093F">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4D2FE75F" w14:textId="77777777" w:rsidR="00CB44D2" w:rsidRDefault="00653FA7" w:rsidP="006E56F6">
      <w:pPr>
        <w:jc w:val="both"/>
        <w:rPr>
          <w:b/>
          <w:color w:val="0070C0"/>
          <w:sz w:val="24"/>
          <w:szCs w:val="24"/>
        </w:rPr>
      </w:pPr>
      <w:r w:rsidRPr="00653FA7">
        <w:rPr>
          <w:b/>
          <w:color w:val="0070C0"/>
          <w:sz w:val="24"/>
          <w:szCs w:val="24"/>
        </w:rPr>
        <w:lastRenderedPageBreak/>
        <w:t>35.2.</w:t>
      </w:r>
      <w:r w:rsidR="00CB44D2">
        <w:rPr>
          <w:b/>
          <w:color w:val="0070C0"/>
          <w:sz w:val="24"/>
          <w:szCs w:val="24"/>
        </w:rPr>
        <w:t xml:space="preserve"> Yüklenici, imalat hatasından kaynaklanan ve tesellüm esnasında görülmeyen hata ve kusurlardan dolayı malzemeleri, son parti malın tesliminden itibaren 2 (iki) yıl için garanti eder.</w:t>
      </w:r>
    </w:p>
    <w:p w14:paraId="41CC0F5D"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4C76332F" w14:textId="77777777" w:rsidR="002C43E2" w:rsidRPr="001D00DC" w:rsidRDefault="006133E8" w:rsidP="00660643">
      <w:pPr>
        <w:pStyle w:val="Balk2"/>
        <w:jc w:val="both"/>
        <w:rPr>
          <w:lang w:val="en-GB"/>
        </w:rPr>
      </w:pPr>
      <w:r w:rsidRPr="001D00DC">
        <w:t>36</w:t>
      </w:r>
      <w:r w:rsidR="002C43E2" w:rsidRPr="001D00DC">
        <w:t>.1. İdarenin Sözleşmeyi Feshetmesi</w:t>
      </w:r>
    </w:p>
    <w:p w14:paraId="6D966817"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3E242847"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Yüklenicinin taahhüdünü ihale dokümanı ve sözleşme hükümlerine uygun olarak yerine getirmemesi veya işi süresinde bitirmemesi </w:t>
      </w:r>
      <w:proofErr w:type="gramStart"/>
      <w:r w:rsidRPr="001D00DC">
        <w:t>üzerine,  sözleşmede</w:t>
      </w:r>
      <w:proofErr w:type="gramEnd"/>
      <w:r w:rsidRPr="001D00DC">
        <w:t xml:space="preserve"> belirlenen oranda gecikme cezası uygulanmak üzere, İdarenin en az yirmi (20) gün süreli ve nedenleri açıkça belirtilen ihtarına rağmen aynı durumun devam etmesi,</w:t>
      </w:r>
    </w:p>
    <w:p w14:paraId="0C29F141"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40190CB3" w14:textId="77777777" w:rsidR="002C43E2" w:rsidRPr="001D00DC" w:rsidRDefault="002C43E2" w:rsidP="00660643">
      <w:pPr>
        <w:tabs>
          <w:tab w:val="left" w:pos="360"/>
        </w:tabs>
        <w:jc w:val="both"/>
        <w:rPr>
          <w:b/>
          <w:bCs/>
          <w:i/>
          <w:iCs/>
          <w:sz w:val="24"/>
          <w:szCs w:val="24"/>
        </w:rPr>
      </w:pPr>
      <w:proofErr w:type="gramStart"/>
      <w:r w:rsidRPr="001D00DC">
        <w:rPr>
          <w:sz w:val="24"/>
          <w:szCs w:val="24"/>
        </w:rPr>
        <w:t>hallerinde</w:t>
      </w:r>
      <w:proofErr w:type="gramEnd"/>
      <w:r w:rsidRPr="001D00DC">
        <w:rPr>
          <w:sz w:val="24"/>
          <w:szCs w:val="24"/>
        </w:rPr>
        <w:t>,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1C0910D0" w14:textId="77777777"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14:paraId="22D6B09D"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w:t>
      </w:r>
      <w:proofErr w:type="gramStart"/>
      <w:r w:rsidR="00D32231">
        <w:rPr>
          <w:sz w:val="24"/>
          <w:szCs w:val="24"/>
        </w:rPr>
        <w:t>Kamu İhale Kanununun</w:t>
      </w:r>
      <w:proofErr w:type="gramEnd"/>
      <w:r w:rsidR="00D32231">
        <w:rPr>
          <w:sz w:val="24"/>
          <w:szCs w:val="24"/>
        </w:rPr>
        <w:t xml:space="preserve"> 3/g</w:t>
      </w:r>
      <w:r w:rsidRPr="001D00DC">
        <w:rPr>
          <w:sz w:val="24"/>
          <w:szCs w:val="24"/>
        </w:rPr>
        <w:t xml:space="preserve"> Maddesi Kapsamında Yapacağı Mal ve Hizmet Alımları İçin </w:t>
      </w:r>
      <w:proofErr w:type="spellStart"/>
      <w:r w:rsidRPr="001D00DC">
        <w:rPr>
          <w:sz w:val="24"/>
          <w:szCs w:val="24"/>
        </w:rPr>
        <w:t>Satınalma</w:t>
      </w:r>
      <w:proofErr w:type="spellEnd"/>
      <w:r w:rsidRPr="001D00DC">
        <w:rPr>
          <w:sz w:val="24"/>
          <w:szCs w:val="24"/>
        </w:rPr>
        <w:t xml:space="preserve"> ve İhale Yönetmeliğinde belirtilen hususlar ve ayrıca 4735 sayılı Kanunun 25 inci maddesinde belirtilen yasak fiil ve davranışlarda bulunması yasaktır. </w:t>
      </w:r>
    </w:p>
    <w:p w14:paraId="21424197" w14:textId="77777777" w:rsidR="00AF1A48" w:rsidRPr="001D00DC" w:rsidRDefault="00AF1A48" w:rsidP="00660643">
      <w:pPr>
        <w:tabs>
          <w:tab w:val="left" w:pos="567"/>
          <w:tab w:val="left" w:leader="dot" w:pos="8789"/>
        </w:tabs>
        <w:jc w:val="both"/>
        <w:rPr>
          <w:sz w:val="24"/>
          <w:szCs w:val="24"/>
        </w:rPr>
      </w:pPr>
    </w:p>
    <w:p w14:paraId="05DB0D6F"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3F9F0B0E" w14:textId="77777777"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5377E69C"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 xml:space="preserve">aahhüdün en az </w:t>
      </w:r>
      <w:proofErr w:type="gramStart"/>
      <w:r w:rsidR="002C43E2" w:rsidRPr="001D00DC">
        <w:rPr>
          <w:color w:val="auto"/>
          <w:sz w:val="24"/>
          <w:szCs w:val="24"/>
        </w:rPr>
        <w:t>% 80</w:t>
      </w:r>
      <w:proofErr w:type="gramEnd"/>
      <w:r w:rsidR="002C43E2" w:rsidRPr="001D00DC">
        <w:rPr>
          <w:color w:val="auto"/>
          <w:sz w:val="24"/>
          <w:szCs w:val="24"/>
        </w:rPr>
        <w:t>’inin tamamlanmış olması ve taahhüdün tamamlattırılmasında kamu yararı bulunması kaydıyla;</w:t>
      </w:r>
    </w:p>
    <w:p w14:paraId="39D6D64C"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01E80378"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3CD9CE9D"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w:t>
      </w:r>
      <w:proofErr w:type="gramStart"/>
      <w:r w:rsidRPr="001D00DC">
        <w:rPr>
          <w:color w:val="auto"/>
          <w:sz w:val="24"/>
          <w:szCs w:val="24"/>
        </w:rPr>
        <w:t xml:space="preserve">26 </w:t>
      </w:r>
      <w:proofErr w:type="spellStart"/>
      <w:r w:rsidRPr="001D00DC">
        <w:rPr>
          <w:color w:val="auto"/>
          <w:sz w:val="24"/>
          <w:szCs w:val="24"/>
        </w:rPr>
        <w:t>ncı</w:t>
      </w:r>
      <w:proofErr w:type="spellEnd"/>
      <w:proofErr w:type="gramEnd"/>
      <w:r w:rsidRPr="001D00DC">
        <w:rPr>
          <w:color w:val="auto"/>
          <w:sz w:val="24"/>
          <w:szCs w:val="24"/>
        </w:rPr>
        <w:t xml:space="preserve">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0AD82379"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20D5998C"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3D70595D"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1A2125E5"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proofErr w:type="spellStart"/>
      <w:r w:rsidR="009A7E66">
        <w:rPr>
          <w:color w:val="auto"/>
          <w:sz w:val="24"/>
          <w:szCs w:val="24"/>
        </w:rPr>
        <w:t>ac</w:t>
      </w:r>
      <w:r w:rsidR="009A7E66" w:rsidRPr="001D00DC">
        <w:rPr>
          <w:color w:val="auto"/>
          <w:sz w:val="24"/>
          <w:szCs w:val="24"/>
        </w:rPr>
        <w:t>z</w:t>
      </w:r>
      <w:proofErr w:type="spellEnd"/>
      <w:r w:rsidRPr="001D00DC">
        <w:rPr>
          <w:color w:val="auto"/>
          <w:sz w:val="24"/>
          <w:szCs w:val="24"/>
        </w:rPr>
        <w:t xml:space="preserve"> içinde bulunması nedeniyle taahhüdünü yerine getiremeyeceğini gerekçeleri </w:t>
      </w:r>
      <w:proofErr w:type="gramStart"/>
      <w:r w:rsidRPr="001D00DC">
        <w:rPr>
          <w:color w:val="auto"/>
          <w:sz w:val="24"/>
          <w:szCs w:val="24"/>
        </w:rPr>
        <w:t>ile birlikte</w:t>
      </w:r>
      <w:proofErr w:type="gramEnd"/>
      <w:r w:rsidRPr="001D00DC">
        <w:rPr>
          <w:color w:val="auto"/>
          <w:sz w:val="24"/>
          <w:szCs w:val="24"/>
        </w:rPr>
        <w:t xml:space="preserve"> yazılı olarak İdareye bildirmesi halinde, ayrıca protesto çekmeye gerek kalmaksızın kesin teminat ve varsa ek kesin teminatlar gelir kaydedilir ve sözleşme feshedilerek hesabı genel hükümlere göre tasfiye edilir.</w:t>
      </w:r>
    </w:p>
    <w:p w14:paraId="04B78542"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0F7FD7E5"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368A3865" w14:textId="77777777" w:rsidR="002C43E2" w:rsidRPr="001D00DC" w:rsidRDefault="006133E8" w:rsidP="00660643">
      <w:pPr>
        <w:tabs>
          <w:tab w:val="left" w:pos="360"/>
        </w:tabs>
        <w:jc w:val="both"/>
        <w:rPr>
          <w:sz w:val="24"/>
          <w:szCs w:val="24"/>
          <w:lang w:val="en-GB"/>
        </w:rPr>
      </w:pPr>
      <w:r w:rsidRPr="001D00DC">
        <w:rPr>
          <w:b/>
          <w:sz w:val="24"/>
          <w:szCs w:val="24"/>
        </w:rPr>
        <w:lastRenderedPageBreak/>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6FA24A1D"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4002290E"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2DEDD4EE" w14:textId="77777777"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180E75F2"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7DCF8353"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1CEE131F"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74604B6C" w14:textId="77777777"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2D3A7329"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3660A85D" w14:textId="77777777" w:rsidR="002C43E2" w:rsidRPr="001D00DC" w:rsidRDefault="002C43E2" w:rsidP="00660643">
      <w:pPr>
        <w:jc w:val="both"/>
        <w:rPr>
          <w:b/>
          <w:bCs/>
          <w:i/>
          <w:iCs/>
          <w:sz w:val="24"/>
          <w:szCs w:val="24"/>
        </w:rPr>
      </w:pPr>
    </w:p>
    <w:p w14:paraId="3527C1AA"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513D7458"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 xml:space="preserve">İş tamamlandıktan ve kabul işlemi yapıldıktan sonra tespit edilmiş olsa dahi 4735 sayılı Kanunun 25 inci maddesinde belirtilen ve </w:t>
      </w:r>
      <w:proofErr w:type="gramStart"/>
      <w:r w:rsidRPr="001D00DC">
        <w:rPr>
          <w:sz w:val="24"/>
          <w:szCs w:val="24"/>
        </w:rPr>
        <w:t>Türk Ceza Kanununa</w:t>
      </w:r>
      <w:proofErr w:type="gramEnd"/>
      <w:r w:rsidRPr="001D00DC">
        <w:rPr>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w:t>
      </w:r>
      <w:proofErr w:type="gramStart"/>
      <w:r w:rsidRPr="001D00DC">
        <w:rPr>
          <w:sz w:val="24"/>
          <w:szCs w:val="24"/>
        </w:rPr>
        <w:t xml:space="preserve">27 </w:t>
      </w:r>
      <w:proofErr w:type="spellStart"/>
      <w:r w:rsidRPr="001D00DC">
        <w:rPr>
          <w:sz w:val="24"/>
          <w:szCs w:val="24"/>
        </w:rPr>
        <w:t>nci</w:t>
      </w:r>
      <w:proofErr w:type="spellEnd"/>
      <w:proofErr w:type="gramEnd"/>
      <w:r w:rsidRPr="001D00DC">
        <w:rPr>
          <w:sz w:val="24"/>
          <w:szCs w:val="24"/>
        </w:rPr>
        <w:t xml:space="preserve"> maddesi hükmü uygulanır.</w:t>
      </w:r>
    </w:p>
    <w:p w14:paraId="3DA528CA"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rsidRPr="001D00DC">
        <w:rPr>
          <w:sz w:val="24"/>
          <w:szCs w:val="24"/>
        </w:rPr>
        <w:t>hakedişle</w:t>
      </w:r>
      <w:proofErr w:type="spellEnd"/>
      <w:r w:rsidRPr="001D00DC">
        <w:rPr>
          <w:sz w:val="24"/>
          <w:szCs w:val="24"/>
        </w:rPr>
        <w:t xml:space="preserve"> birlikte idareye sunar.</w:t>
      </w:r>
    </w:p>
    <w:p w14:paraId="041A988A"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0B5AA0BB" w14:textId="77777777" w:rsidR="00E86F27" w:rsidRPr="001D00DC" w:rsidRDefault="0036745F" w:rsidP="00660643">
      <w:pPr>
        <w:jc w:val="both"/>
        <w:rPr>
          <w:i/>
          <w:iCs/>
          <w:sz w:val="24"/>
          <w:szCs w:val="24"/>
        </w:rPr>
      </w:pPr>
      <w:r w:rsidRPr="001D00DC">
        <w:rPr>
          <w:i/>
          <w:iCs/>
          <w:sz w:val="24"/>
          <w:szCs w:val="24"/>
          <w:lang w:val="en-GB"/>
        </w:rPr>
        <w:t xml:space="preserve"> </w:t>
      </w:r>
    </w:p>
    <w:p w14:paraId="2ED4DB0F"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36E49FF9"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7BD9DEE8" w14:textId="77777777" w:rsidR="00C9050C" w:rsidRPr="001D00DC" w:rsidRDefault="00C9050C" w:rsidP="00660643">
      <w:pPr>
        <w:jc w:val="both"/>
        <w:rPr>
          <w:i/>
          <w:iCs/>
          <w:sz w:val="24"/>
          <w:szCs w:val="24"/>
          <w:lang w:val="en-GB"/>
        </w:rPr>
      </w:pPr>
    </w:p>
    <w:p w14:paraId="7049671C"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4B058EB0"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 xml:space="preserve">Bu sözleşme ve eklerinde hüküm bulunmayan </w:t>
      </w:r>
      <w:proofErr w:type="gramStart"/>
      <w:r w:rsidR="00041EDE" w:rsidRPr="001D00DC">
        <w:rPr>
          <w:sz w:val="24"/>
          <w:szCs w:val="24"/>
        </w:rPr>
        <w:t>hallerde,  4734</w:t>
      </w:r>
      <w:proofErr w:type="gramEnd"/>
      <w:r w:rsidR="00041EDE" w:rsidRPr="001D00DC">
        <w:rPr>
          <w:sz w:val="24"/>
          <w:szCs w:val="24"/>
        </w:rPr>
        <w:t xml:space="preserve"> sayılı Kamu İhale Kanunu ve 4735 sayılı İhale Sözleşmeleri kanunu ile bu kanunların uygulanmasını teminen yayımlanan ikincil mevzuat ile 11/01/2011 tarih ve 6098 sayılı Türk Borçlar Kanunu, hükümlerine göre işlem yapılır.</w:t>
      </w:r>
    </w:p>
    <w:p w14:paraId="2F3FD6F9" w14:textId="77777777" w:rsidR="00EE09BE" w:rsidRPr="001D00DC" w:rsidRDefault="00EE09BE" w:rsidP="00660643">
      <w:pPr>
        <w:jc w:val="both"/>
        <w:rPr>
          <w:b/>
          <w:sz w:val="24"/>
          <w:szCs w:val="24"/>
        </w:rPr>
      </w:pPr>
    </w:p>
    <w:p w14:paraId="3F26CA8D" w14:textId="77777777" w:rsidR="009B524E" w:rsidRDefault="002C43E2" w:rsidP="009B524E">
      <w:pPr>
        <w:jc w:val="both"/>
        <w:rPr>
          <w:rStyle w:val="DipnotBavurusu"/>
          <w:b/>
          <w:sz w:val="24"/>
          <w:szCs w:val="24"/>
        </w:rPr>
      </w:pPr>
      <w:r w:rsidRPr="001D00DC">
        <w:rPr>
          <w:b/>
          <w:sz w:val="24"/>
          <w:szCs w:val="24"/>
        </w:rPr>
        <w:lastRenderedPageBreak/>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4E35509F"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w:t>
      </w:r>
      <w:proofErr w:type="gramStart"/>
      <w:r w:rsidR="002C43E2" w:rsidRPr="009B524E">
        <w:rPr>
          <w:sz w:val="24"/>
          <w:szCs w:val="24"/>
        </w:rPr>
        <w:t>ile birlikte</w:t>
      </w:r>
      <w:proofErr w:type="gramEnd"/>
      <w:r w:rsidR="002C43E2" w:rsidRPr="009B524E">
        <w:rPr>
          <w:sz w:val="24"/>
          <w:szCs w:val="24"/>
        </w:rPr>
        <w:t xml:space="preserv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w:t>
      </w:r>
      <w:proofErr w:type="gramStart"/>
      <w:r w:rsidR="002C43E2" w:rsidRPr="009B524E">
        <w:rPr>
          <w:sz w:val="24"/>
          <w:szCs w:val="24"/>
        </w:rPr>
        <w:t>ile birlikte</w:t>
      </w:r>
      <w:proofErr w:type="gramEnd"/>
      <w:r w:rsidR="002C43E2" w:rsidRPr="009B524E">
        <w:rPr>
          <w:sz w:val="24"/>
          <w:szCs w:val="24"/>
        </w:rPr>
        <w:t xml:space="preserve"> çalışacaktır.</w:t>
      </w:r>
    </w:p>
    <w:p w14:paraId="6E62D5F3"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60B6C496" w14:textId="77777777" w:rsidR="00C9050C" w:rsidRDefault="001F74DE" w:rsidP="00A70A06">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5EA08B54" w14:textId="77777777" w:rsidR="00293324" w:rsidRPr="00086F30" w:rsidRDefault="00293324" w:rsidP="00293324">
      <w:pPr>
        <w:tabs>
          <w:tab w:val="left" w:pos="1665"/>
        </w:tabs>
        <w:ind w:right="-198"/>
        <w:jc w:val="both"/>
        <w:rPr>
          <w:b/>
          <w:color w:val="000000"/>
          <w:sz w:val="24"/>
          <w:szCs w:val="24"/>
        </w:rPr>
      </w:pPr>
      <w:r w:rsidRPr="00086F30">
        <w:rPr>
          <w:b/>
          <w:color w:val="000000"/>
          <w:sz w:val="24"/>
          <w:szCs w:val="24"/>
        </w:rPr>
        <w:t>41.4. Bu malzemeler vagon üretiminde kullanılacağından 3065 sayılı KDV kanununun 13/a maddesi uyarınca KDV’den muaftır.</w:t>
      </w:r>
    </w:p>
    <w:p w14:paraId="500DF161" w14:textId="77777777" w:rsidR="000D78F7" w:rsidRDefault="000D78F7" w:rsidP="000D78F7">
      <w:pPr>
        <w:ind w:right="-198"/>
        <w:jc w:val="both"/>
        <w:rPr>
          <w:color w:val="00B0F0"/>
          <w:sz w:val="24"/>
          <w:szCs w:val="24"/>
        </w:rPr>
      </w:pPr>
    </w:p>
    <w:p w14:paraId="41F1E43D"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77CDD55E" w14:textId="77777777"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w:t>
      </w:r>
      <w:proofErr w:type="spellStart"/>
      <w:r w:rsidR="006D5494" w:rsidRPr="001D00DC">
        <w:rPr>
          <w:sz w:val="24"/>
          <w:szCs w:val="24"/>
        </w:rPr>
        <w:t>ge</w:t>
      </w:r>
      <w:proofErr w:type="spellEnd"/>
      <w:r w:rsidR="006D5494" w:rsidRPr="001D00DC">
        <w:rPr>
          <w:sz w:val="24"/>
          <w:szCs w:val="24"/>
        </w:rPr>
        <w:t xml:space="preserv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2E7F75DB"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6AD90C07" w14:textId="77777777" w:rsidR="000E2A9B" w:rsidRPr="001D00DC" w:rsidRDefault="000E2A9B" w:rsidP="00660643">
      <w:pPr>
        <w:jc w:val="both"/>
        <w:rPr>
          <w:b/>
          <w:bCs/>
          <w:sz w:val="24"/>
          <w:szCs w:val="24"/>
          <w:lang w:val="en-GB"/>
        </w:rPr>
      </w:pPr>
    </w:p>
    <w:p w14:paraId="23AF4E99"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17670659"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666B31BD" w14:textId="77777777" w:rsidR="00BC354D" w:rsidRPr="001D00DC" w:rsidRDefault="00BC354D" w:rsidP="00660643">
      <w:pPr>
        <w:jc w:val="both"/>
        <w:rPr>
          <w:i/>
          <w:iCs/>
          <w:sz w:val="24"/>
          <w:szCs w:val="24"/>
          <w:lang w:val="en-GB"/>
        </w:rPr>
      </w:pPr>
    </w:p>
    <w:p w14:paraId="395FFC59"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3260B042"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w:t>
      </w:r>
      <w:proofErr w:type="spellStart"/>
      <w:r w:rsidR="001F74DE" w:rsidRPr="001D00DC">
        <w:rPr>
          <w:color w:val="auto"/>
          <w:sz w:val="24"/>
          <w:szCs w:val="24"/>
        </w:rPr>
        <w:t>kırkdört</w:t>
      </w:r>
      <w:proofErr w:type="spellEnd"/>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4256AA38"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11CD02CF" w14:textId="77777777" w:rsidR="007F662D" w:rsidRPr="001D00DC" w:rsidRDefault="007F662D" w:rsidP="00660643">
      <w:pPr>
        <w:jc w:val="both"/>
        <w:rPr>
          <w:i/>
          <w:iCs/>
          <w:sz w:val="24"/>
          <w:szCs w:val="24"/>
          <w:lang w:val="en-GB"/>
        </w:rPr>
      </w:pPr>
    </w:p>
    <w:p w14:paraId="00F17839"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4597" w14:textId="77777777" w:rsidR="005465B8" w:rsidRDefault="005465B8">
      <w:r>
        <w:separator/>
      </w:r>
    </w:p>
  </w:endnote>
  <w:endnote w:type="continuationSeparator" w:id="0">
    <w:p w14:paraId="5FC34506" w14:textId="77777777" w:rsidR="005465B8" w:rsidRDefault="005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085F" w14:textId="77777777" w:rsidR="005465B8" w:rsidRDefault="005465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BE0161B" w14:textId="77777777" w:rsidR="005465B8" w:rsidRDefault="005465B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D2E1" w14:textId="77777777" w:rsidR="005465B8" w:rsidRDefault="005465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C0137">
      <w:rPr>
        <w:rStyle w:val="SayfaNumaras"/>
        <w:noProof/>
      </w:rPr>
      <w:t>16</w:t>
    </w:r>
    <w:r>
      <w:rPr>
        <w:rStyle w:val="SayfaNumaras"/>
      </w:rPr>
      <w:fldChar w:fldCharType="end"/>
    </w:r>
  </w:p>
  <w:p w14:paraId="01F0D3A4" w14:textId="77777777" w:rsidR="005465B8" w:rsidRDefault="005465B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EEB9E" w14:textId="77777777" w:rsidR="005465B8" w:rsidRDefault="005465B8">
      <w:r>
        <w:separator/>
      </w:r>
    </w:p>
  </w:footnote>
  <w:footnote w:type="continuationSeparator" w:id="0">
    <w:p w14:paraId="5AEC9674" w14:textId="77777777" w:rsidR="005465B8" w:rsidRDefault="0054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198935023">
    <w:abstractNumId w:val="5"/>
  </w:num>
  <w:num w:numId="2" w16cid:durableId="1029142018">
    <w:abstractNumId w:val="11"/>
  </w:num>
  <w:num w:numId="3" w16cid:durableId="410080384">
    <w:abstractNumId w:val="1"/>
  </w:num>
  <w:num w:numId="4" w16cid:durableId="379019402">
    <w:abstractNumId w:val="15"/>
  </w:num>
  <w:num w:numId="5" w16cid:durableId="353926121">
    <w:abstractNumId w:val="8"/>
  </w:num>
  <w:num w:numId="6" w16cid:durableId="603851940">
    <w:abstractNumId w:val="14"/>
  </w:num>
  <w:num w:numId="7" w16cid:durableId="208567627">
    <w:abstractNumId w:val="12"/>
  </w:num>
  <w:num w:numId="8" w16cid:durableId="1135097016">
    <w:abstractNumId w:val="13"/>
  </w:num>
  <w:num w:numId="9" w16cid:durableId="81071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075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303163">
    <w:abstractNumId w:val="6"/>
  </w:num>
  <w:num w:numId="12" w16cid:durableId="612978873">
    <w:abstractNumId w:val="9"/>
  </w:num>
  <w:num w:numId="13" w16cid:durableId="1025180694">
    <w:abstractNumId w:val="3"/>
  </w:num>
  <w:num w:numId="14" w16cid:durableId="1142623376">
    <w:abstractNumId w:val="4"/>
  </w:num>
  <w:num w:numId="15" w16cid:durableId="871266366">
    <w:abstractNumId w:val="0"/>
  </w:num>
  <w:num w:numId="16" w16cid:durableId="1558272739">
    <w:abstractNumId w:val="2"/>
  </w:num>
  <w:num w:numId="17" w16cid:durableId="519470948">
    <w:abstractNumId w:val="10"/>
  </w:num>
  <w:num w:numId="18" w16cid:durableId="994530233">
    <w:abstractNumId w:val="7"/>
  </w:num>
  <w:num w:numId="19" w16cid:durableId="161875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5045"/>
    <w:rsid w:val="000563C2"/>
    <w:rsid w:val="000616B2"/>
    <w:rsid w:val="00063060"/>
    <w:rsid w:val="000639C3"/>
    <w:rsid w:val="00064D0D"/>
    <w:rsid w:val="00066188"/>
    <w:rsid w:val="00070198"/>
    <w:rsid w:val="0007344B"/>
    <w:rsid w:val="00075467"/>
    <w:rsid w:val="00075698"/>
    <w:rsid w:val="00076FF9"/>
    <w:rsid w:val="0008347A"/>
    <w:rsid w:val="00087730"/>
    <w:rsid w:val="000903F0"/>
    <w:rsid w:val="000906E5"/>
    <w:rsid w:val="00091902"/>
    <w:rsid w:val="00093411"/>
    <w:rsid w:val="0009393E"/>
    <w:rsid w:val="00096539"/>
    <w:rsid w:val="00096A5D"/>
    <w:rsid w:val="000A3954"/>
    <w:rsid w:val="000A567B"/>
    <w:rsid w:val="000B2E43"/>
    <w:rsid w:val="000B3F50"/>
    <w:rsid w:val="000B7FF1"/>
    <w:rsid w:val="000C0137"/>
    <w:rsid w:val="000C2B83"/>
    <w:rsid w:val="000C5067"/>
    <w:rsid w:val="000C76D3"/>
    <w:rsid w:val="000D0624"/>
    <w:rsid w:val="000D069A"/>
    <w:rsid w:val="000D08D1"/>
    <w:rsid w:val="000D0D5D"/>
    <w:rsid w:val="000D140C"/>
    <w:rsid w:val="000D6B48"/>
    <w:rsid w:val="000D78F7"/>
    <w:rsid w:val="000E2A9B"/>
    <w:rsid w:val="000E2C5A"/>
    <w:rsid w:val="000E4492"/>
    <w:rsid w:val="000E494A"/>
    <w:rsid w:val="000E6034"/>
    <w:rsid w:val="000F127A"/>
    <w:rsid w:val="000F3136"/>
    <w:rsid w:val="000F38A4"/>
    <w:rsid w:val="000F638D"/>
    <w:rsid w:val="000F7E1A"/>
    <w:rsid w:val="001017CF"/>
    <w:rsid w:val="0010338A"/>
    <w:rsid w:val="00105417"/>
    <w:rsid w:val="00105B4B"/>
    <w:rsid w:val="0010612D"/>
    <w:rsid w:val="00111032"/>
    <w:rsid w:val="00112806"/>
    <w:rsid w:val="0011313D"/>
    <w:rsid w:val="00115E21"/>
    <w:rsid w:val="001176EC"/>
    <w:rsid w:val="001200DE"/>
    <w:rsid w:val="00122AAC"/>
    <w:rsid w:val="00122C1A"/>
    <w:rsid w:val="00123C2E"/>
    <w:rsid w:val="00130C91"/>
    <w:rsid w:val="00133782"/>
    <w:rsid w:val="0013697F"/>
    <w:rsid w:val="00137438"/>
    <w:rsid w:val="001404E4"/>
    <w:rsid w:val="0014176C"/>
    <w:rsid w:val="00143B17"/>
    <w:rsid w:val="001532B0"/>
    <w:rsid w:val="00154B8C"/>
    <w:rsid w:val="0015538B"/>
    <w:rsid w:val="00156711"/>
    <w:rsid w:val="00156833"/>
    <w:rsid w:val="00160F3A"/>
    <w:rsid w:val="0016424C"/>
    <w:rsid w:val="00167796"/>
    <w:rsid w:val="00171DFC"/>
    <w:rsid w:val="00172E1A"/>
    <w:rsid w:val="00173D3F"/>
    <w:rsid w:val="00176F90"/>
    <w:rsid w:val="00186E2D"/>
    <w:rsid w:val="00191E7C"/>
    <w:rsid w:val="0019398A"/>
    <w:rsid w:val="001940FE"/>
    <w:rsid w:val="001A3E6C"/>
    <w:rsid w:val="001A6323"/>
    <w:rsid w:val="001A7941"/>
    <w:rsid w:val="001B1311"/>
    <w:rsid w:val="001B1DCD"/>
    <w:rsid w:val="001B3C29"/>
    <w:rsid w:val="001B3D9A"/>
    <w:rsid w:val="001B41E0"/>
    <w:rsid w:val="001B48F6"/>
    <w:rsid w:val="001B7E45"/>
    <w:rsid w:val="001B7F0D"/>
    <w:rsid w:val="001C0AF5"/>
    <w:rsid w:val="001C12A0"/>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21B9"/>
    <w:rsid w:val="002054E2"/>
    <w:rsid w:val="002077CA"/>
    <w:rsid w:val="002123E5"/>
    <w:rsid w:val="00214091"/>
    <w:rsid w:val="00215B93"/>
    <w:rsid w:val="00216151"/>
    <w:rsid w:val="00216503"/>
    <w:rsid w:val="00220575"/>
    <w:rsid w:val="00222885"/>
    <w:rsid w:val="0022510A"/>
    <w:rsid w:val="00225273"/>
    <w:rsid w:val="0022742B"/>
    <w:rsid w:val="00227E64"/>
    <w:rsid w:val="0023205D"/>
    <w:rsid w:val="0023237E"/>
    <w:rsid w:val="002445CF"/>
    <w:rsid w:val="0024711A"/>
    <w:rsid w:val="0024795C"/>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3324"/>
    <w:rsid w:val="0029497D"/>
    <w:rsid w:val="00294E03"/>
    <w:rsid w:val="00295107"/>
    <w:rsid w:val="00296331"/>
    <w:rsid w:val="00297592"/>
    <w:rsid w:val="002A2B5D"/>
    <w:rsid w:val="002A3E59"/>
    <w:rsid w:val="002A66A0"/>
    <w:rsid w:val="002B2567"/>
    <w:rsid w:val="002B2A32"/>
    <w:rsid w:val="002B2DA0"/>
    <w:rsid w:val="002B6B2F"/>
    <w:rsid w:val="002C222B"/>
    <w:rsid w:val="002C2E60"/>
    <w:rsid w:val="002C3188"/>
    <w:rsid w:val="002C43E2"/>
    <w:rsid w:val="002C48FB"/>
    <w:rsid w:val="002C4AB6"/>
    <w:rsid w:val="002D4E37"/>
    <w:rsid w:val="002D5CCE"/>
    <w:rsid w:val="002D680C"/>
    <w:rsid w:val="002E1811"/>
    <w:rsid w:val="002E1889"/>
    <w:rsid w:val="002E1981"/>
    <w:rsid w:val="002E33EF"/>
    <w:rsid w:val="002E50B6"/>
    <w:rsid w:val="002E635A"/>
    <w:rsid w:val="002E677D"/>
    <w:rsid w:val="002F044B"/>
    <w:rsid w:val="002F5C3B"/>
    <w:rsid w:val="002F7476"/>
    <w:rsid w:val="002F7E82"/>
    <w:rsid w:val="00301D16"/>
    <w:rsid w:val="00301E55"/>
    <w:rsid w:val="00310480"/>
    <w:rsid w:val="00310B63"/>
    <w:rsid w:val="00311771"/>
    <w:rsid w:val="00313BD7"/>
    <w:rsid w:val="003171F8"/>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1CBD"/>
    <w:rsid w:val="003A2C48"/>
    <w:rsid w:val="003A3221"/>
    <w:rsid w:val="003A4159"/>
    <w:rsid w:val="003A4FBA"/>
    <w:rsid w:val="003A510A"/>
    <w:rsid w:val="003A600F"/>
    <w:rsid w:val="003A6293"/>
    <w:rsid w:val="003A7BC6"/>
    <w:rsid w:val="003B0112"/>
    <w:rsid w:val="003B0720"/>
    <w:rsid w:val="003B51AF"/>
    <w:rsid w:val="003B66E4"/>
    <w:rsid w:val="003B6CB6"/>
    <w:rsid w:val="003C0E9C"/>
    <w:rsid w:val="003C4D9C"/>
    <w:rsid w:val="003D1924"/>
    <w:rsid w:val="003D1A5E"/>
    <w:rsid w:val="003D6689"/>
    <w:rsid w:val="003E0BA8"/>
    <w:rsid w:val="003E3BAF"/>
    <w:rsid w:val="003E5D39"/>
    <w:rsid w:val="003F1B8E"/>
    <w:rsid w:val="003F1E9C"/>
    <w:rsid w:val="003F3397"/>
    <w:rsid w:val="003F5791"/>
    <w:rsid w:val="003F6549"/>
    <w:rsid w:val="0040107F"/>
    <w:rsid w:val="004026BF"/>
    <w:rsid w:val="00405779"/>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34397"/>
    <w:rsid w:val="00440AB2"/>
    <w:rsid w:val="00441AC5"/>
    <w:rsid w:val="00444228"/>
    <w:rsid w:val="00445FA2"/>
    <w:rsid w:val="00446623"/>
    <w:rsid w:val="00446D6A"/>
    <w:rsid w:val="004516DE"/>
    <w:rsid w:val="004520A2"/>
    <w:rsid w:val="004541FE"/>
    <w:rsid w:val="00464ADF"/>
    <w:rsid w:val="00465070"/>
    <w:rsid w:val="00466BC1"/>
    <w:rsid w:val="004710BE"/>
    <w:rsid w:val="00473510"/>
    <w:rsid w:val="00481215"/>
    <w:rsid w:val="00481F77"/>
    <w:rsid w:val="004866E7"/>
    <w:rsid w:val="00491B41"/>
    <w:rsid w:val="00492340"/>
    <w:rsid w:val="00493AE9"/>
    <w:rsid w:val="00496110"/>
    <w:rsid w:val="00497BC3"/>
    <w:rsid w:val="004A47B2"/>
    <w:rsid w:val="004A4870"/>
    <w:rsid w:val="004A5202"/>
    <w:rsid w:val="004A7EEF"/>
    <w:rsid w:val="004B4BE2"/>
    <w:rsid w:val="004B5774"/>
    <w:rsid w:val="004B71BC"/>
    <w:rsid w:val="004B7A91"/>
    <w:rsid w:val="004C0059"/>
    <w:rsid w:val="004C103E"/>
    <w:rsid w:val="004C1D3D"/>
    <w:rsid w:val="004C1DED"/>
    <w:rsid w:val="004C2438"/>
    <w:rsid w:val="004C2A6D"/>
    <w:rsid w:val="004C3973"/>
    <w:rsid w:val="004D0C0D"/>
    <w:rsid w:val="004D1A1D"/>
    <w:rsid w:val="004D1E7C"/>
    <w:rsid w:val="004D2BD6"/>
    <w:rsid w:val="004D31BD"/>
    <w:rsid w:val="004D328A"/>
    <w:rsid w:val="004D3A96"/>
    <w:rsid w:val="004D3FCC"/>
    <w:rsid w:val="004D4707"/>
    <w:rsid w:val="004D7333"/>
    <w:rsid w:val="004E10FA"/>
    <w:rsid w:val="004E6596"/>
    <w:rsid w:val="004E685E"/>
    <w:rsid w:val="004F0F99"/>
    <w:rsid w:val="004F1552"/>
    <w:rsid w:val="004F230A"/>
    <w:rsid w:val="004F28D9"/>
    <w:rsid w:val="004F2E30"/>
    <w:rsid w:val="004F7352"/>
    <w:rsid w:val="004F79DD"/>
    <w:rsid w:val="00500DD9"/>
    <w:rsid w:val="00501468"/>
    <w:rsid w:val="00504D9E"/>
    <w:rsid w:val="00507543"/>
    <w:rsid w:val="00507D97"/>
    <w:rsid w:val="00507FB1"/>
    <w:rsid w:val="00511815"/>
    <w:rsid w:val="00512A49"/>
    <w:rsid w:val="00513935"/>
    <w:rsid w:val="005161DD"/>
    <w:rsid w:val="00516448"/>
    <w:rsid w:val="00517321"/>
    <w:rsid w:val="00520FBD"/>
    <w:rsid w:val="00521280"/>
    <w:rsid w:val="005224B7"/>
    <w:rsid w:val="005250D7"/>
    <w:rsid w:val="00532565"/>
    <w:rsid w:val="00534DCB"/>
    <w:rsid w:val="0053542F"/>
    <w:rsid w:val="00535F57"/>
    <w:rsid w:val="00535FCE"/>
    <w:rsid w:val="00536759"/>
    <w:rsid w:val="00540A23"/>
    <w:rsid w:val="00541716"/>
    <w:rsid w:val="00542A5D"/>
    <w:rsid w:val="00546584"/>
    <w:rsid w:val="005465B8"/>
    <w:rsid w:val="005514C7"/>
    <w:rsid w:val="005527F8"/>
    <w:rsid w:val="00552954"/>
    <w:rsid w:val="005529B1"/>
    <w:rsid w:val="0055399B"/>
    <w:rsid w:val="00555F06"/>
    <w:rsid w:val="00556798"/>
    <w:rsid w:val="00562D61"/>
    <w:rsid w:val="0056302E"/>
    <w:rsid w:val="0056382F"/>
    <w:rsid w:val="00565F90"/>
    <w:rsid w:val="0056613D"/>
    <w:rsid w:val="005706D1"/>
    <w:rsid w:val="00574E84"/>
    <w:rsid w:val="005755DE"/>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5FF2"/>
    <w:rsid w:val="005B72CB"/>
    <w:rsid w:val="005D0AC4"/>
    <w:rsid w:val="005D245B"/>
    <w:rsid w:val="005D720D"/>
    <w:rsid w:val="005E5A24"/>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2F82"/>
    <w:rsid w:val="00643564"/>
    <w:rsid w:val="00644893"/>
    <w:rsid w:val="00645DCB"/>
    <w:rsid w:val="00646FB7"/>
    <w:rsid w:val="00653FA7"/>
    <w:rsid w:val="00657AB4"/>
    <w:rsid w:val="00660643"/>
    <w:rsid w:val="00660F53"/>
    <w:rsid w:val="00661FCA"/>
    <w:rsid w:val="0066391E"/>
    <w:rsid w:val="00663E97"/>
    <w:rsid w:val="00665A72"/>
    <w:rsid w:val="00665AA7"/>
    <w:rsid w:val="0066734C"/>
    <w:rsid w:val="0067007E"/>
    <w:rsid w:val="0067075B"/>
    <w:rsid w:val="00670E90"/>
    <w:rsid w:val="0067177D"/>
    <w:rsid w:val="00672D10"/>
    <w:rsid w:val="00674CFC"/>
    <w:rsid w:val="00674FBA"/>
    <w:rsid w:val="00675D9F"/>
    <w:rsid w:val="00680C22"/>
    <w:rsid w:val="006822A4"/>
    <w:rsid w:val="00684B36"/>
    <w:rsid w:val="006876DB"/>
    <w:rsid w:val="006935AB"/>
    <w:rsid w:val="00693626"/>
    <w:rsid w:val="0069598D"/>
    <w:rsid w:val="006A074C"/>
    <w:rsid w:val="006A5B4E"/>
    <w:rsid w:val="006A6334"/>
    <w:rsid w:val="006B2D53"/>
    <w:rsid w:val="006B4C1F"/>
    <w:rsid w:val="006C0912"/>
    <w:rsid w:val="006C114F"/>
    <w:rsid w:val="006C17D6"/>
    <w:rsid w:val="006C3B34"/>
    <w:rsid w:val="006D1BAC"/>
    <w:rsid w:val="006D3555"/>
    <w:rsid w:val="006D4108"/>
    <w:rsid w:val="006D535F"/>
    <w:rsid w:val="006D5494"/>
    <w:rsid w:val="006D6750"/>
    <w:rsid w:val="006D6C65"/>
    <w:rsid w:val="006E0F16"/>
    <w:rsid w:val="006E56F6"/>
    <w:rsid w:val="006E5A7D"/>
    <w:rsid w:val="006E5ED5"/>
    <w:rsid w:val="006E63FD"/>
    <w:rsid w:val="006E699F"/>
    <w:rsid w:val="006E6ACB"/>
    <w:rsid w:val="006F096B"/>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633"/>
    <w:rsid w:val="00727846"/>
    <w:rsid w:val="0073021B"/>
    <w:rsid w:val="0073062C"/>
    <w:rsid w:val="00731DCD"/>
    <w:rsid w:val="007334A3"/>
    <w:rsid w:val="007335DA"/>
    <w:rsid w:val="0073413E"/>
    <w:rsid w:val="00740EFD"/>
    <w:rsid w:val="00741288"/>
    <w:rsid w:val="00741493"/>
    <w:rsid w:val="00744A06"/>
    <w:rsid w:val="007453E1"/>
    <w:rsid w:val="00750AB7"/>
    <w:rsid w:val="007517D2"/>
    <w:rsid w:val="00752584"/>
    <w:rsid w:val="0075358A"/>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0AFC"/>
    <w:rsid w:val="0079188B"/>
    <w:rsid w:val="007958D8"/>
    <w:rsid w:val="00795E45"/>
    <w:rsid w:val="0079723A"/>
    <w:rsid w:val="007A02E1"/>
    <w:rsid w:val="007A3B78"/>
    <w:rsid w:val="007A4E59"/>
    <w:rsid w:val="007A7FDE"/>
    <w:rsid w:val="007B0AD4"/>
    <w:rsid w:val="007B2A5A"/>
    <w:rsid w:val="007C0794"/>
    <w:rsid w:val="007C39E7"/>
    <w:rsid w:val="007C6803"/>
    <w:rsid w:val="007C75BC"/>
    <w:rsid w:val="007D0DB7"/>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1A51"/>
    <w:rsid w:val="00804BE5"/>
    <w:rsid w:val="0081544C"/>
    <w:rsid w:val="00820CF9"/>
    <w:rsid w:val="00821BAA"/>
    <w:rsid w:val="00822FB0"/>
    <w:rsid w:val="0082363E"/>
    <w:rsid w:val="00833627"/>
    <w:rsid w:val="00833B1F"/>
    <w:rsid w:val="0083416C"/>
    <w:rsid w:val="00837CCD"/>
    <w:rsid w:val="00840562"/>
    <w:rsid w:val="008409B2"/>
    <w:rsid w:val="00840D83"/>
    <w:rsid w:val="00841264"/>
    <w:rsid w:val="00842A42"/>
    <w:rsid w:val="0084764C"/>
    <w:rsid w:val="0085480F"/>
    <w:rsid w:val="00856B46"/>
    <w:rsid w:val="00857EB4"/>
    <w:rsid w:val="0086003E"/>
    <w:rsid w:val="00861127"/>
    <w:rsid w:val="00861AD1"/>
    <w:rsid w:val="0086434E"/>
    <w:rsid w:val="00872917"/>
    <w:rsid w:val="00874CAC"/>
    <w:rsid w:val="00877354"/>
    <w:rsid w:val="00880829"/>
    <w:rsid w:val="00880D35"/>
    <w:rsid w:val="0088361E"/>
    <w:rsid w:val="008840CA"/>
    <w:rsid w:val="00886E7B"/>
    <w:rsid w:val="00887C63"/>
    <w:rsid w:val="00890F4A"/>
    <w:rsid w:val="00897A20"/>
    <w:rsid w:val="00897ABA"/>
    <w:rsid w:val="008A350A"/>
    <w:rsid w:val="008A6B1D"/>
    <w:rsid w:val="008A6B77"/>
    <w:rsid w:val="008B0C9B"/>
    <w:rsid w:val="008B0C9C"/>
    <w:rsid w:val="008B2815"/>
    <w:rsid w:val="008B455D"/>
    <w:rsid w:val="008B6295"/>
    <w:rsid w:val="008C14DB"/>
    <w:rsid w:val="008C1F33"/>
    <w:rsid w:val="008C3D64"/>
    <w:rsid w:val="008C44BB"/>
    <w:rsid w:val="008C51B6"/>
    <w:rsid w:val="008C72DB"/>
    <w:rsid w:val="008D1073"/>
    <w:rsid w:val="008D318C"/>
    <w:rsid w:val="008D660B"/>
    <w:rsid w:val="008E054F"/>
    <w:rsid w:val="008E0B72"/>
    <w:rsid w:val="008E0DF7"/>
    <w:rsid w:val="008E1D99"/>
    <w:rsid w:val="008E3848"/>
    <w:rsid w:val="008E734A"/>
    <w:rsid w:val="008E7829"/>
    <w:rsid w:val="008E78FA"/>
    <w:rsid w:val="008F190F"/>
    <w:rsid w:val="008F4BB6"/>
    <w:rsid w:val="008F654E"/>
    <w:rsid w:val="008F7B7B"/>
    <w:rsid w:val="00900450"/>
    <w:rsid w:val="009004E2"/>
    <w:rsid w:val="00901623"/>
    <w:rsid w:val="009049C6"/>
    <w:rsid w:val="00904B61"/>
    <w:rsid w:val="0091054E"/>
    <w:rsid w:val="0091058C"/>
    <w:rsid w:val="009136D2"/>
    <w:rsid w:val="009147BF"/>
    <w:rsid w:val="00914B1C"/>
    <w:rsid w:val="00915849"/>
    <w:rsid w:val="0092171F"/>
    <w:rsid w:val="00921EBE"/>
    <w:rsid w:val="00923342"/>
    <w:rsid w:val="00926846"/>
    <w:rsid w:val="009274A7"/>
    <w:rsid w:val="009309CB"/>
    <w:rsid w:val="009311E1"/>
    <w:rsid w:val="009315C8"/>
    <w:rsid w:val="00931E29"/>
    <w:rsid w:val="0093287C"/>
    <w:rsid w:val="009354C4"/>
    <w:rsid w:val="0094298D"/>
    <w:rsid w:val="00942A42"/>
    <w:rsid w:val="00943C40"/>
    <w:rsid w:val="00944427"/>
    <w:rsid w:val="009454B4"/>
    <w:rsid w:val="009516ED"/>
    <w:rsid w:val="0095299E"/>
    <w:rsid w:val="00952BFF"/>
    <w:rsid w:val="00954ABD"/>
    <w:rsid w:val="009554BE"/>
    <w:rsid w:val="00955DDD"/>
    <w:rsid w:val="00957BE9"/>
    <w:rsid w:val="00960C41"/>
    <w:rsid w:val="00961392"/>
    <w:rsid w:val="00973DC7"/>
    <w:rsid w:val="00976796"/>
    <w:rsid w:val="00976874"/>
    <w:rsid w:val="0098023C"/>
    <w:rsid w:val="00980C1D"/>
    <w:rsid w:val="009826A9"/>
    <w:rsid w:val="0098552A"/>
    <w:rsid w:val="009875BF"/>
    <w:rsid w:val="0099205F"/>
    <w:rsid w:val="009948A9"/>
    <w:rsid w:val="00996530"/>
    <w:rsid w:val="009A077F"/>
    <w:rsid w:val="009A7E66"/>
    <w:rsid w:val="009B25A5"/>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7899"/>
    <w:rsid w:val="009F0959"/>
    <w:rsid w:val="009F0C11"/>
    <w:rsid w:val="009F172B"/>
    <w:rsid w:val="009F4185"/>
    <w:rsid w:val="009F54F5"/>
    <w:rsid w:val="009F61AB"/>
    <w:rsid w:val="00A00BCB"/>
    <w:rsid w:val="00A01ED8"/>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560A"/>
    <w:rsid w:val="00A51943"/>
    <w:rsid w:val="00A521FE"/>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97798"/>
    <w:rsid w:val="00AA0711"/>
    <w:rsid w:val="00AA1019"/>
    <w:rsid w:val="00AA3151"/>
    <w:rsid w:val="00AA52D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16FC"/>
    <w:rsid w:val="00B03DFE"/>
    <w:rsid w:val="00B0420A"/>
    <w:rsid w:val="00B0622B"/>
    <w:rsid w:val="00B113B5"/>
    <w:rsid w:val="00B12109"/>
    <w:rsid w:val="00B13B54"/>
    <w:rsid w:val="00B1570C"/>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7514"/>
    <w:rsid w:val="00B60C37"/>
    <w:rsid w:val="00B61F8F"/>
    <w:rsid w:val="00B62682"/>
    <w:rsid w:val="00B64E0A"/>
    <w:rsid w:val="00B75BD5"/>
    <w:rsid w:val="00B77FA3"/>
    <w:rsid w:val="00B81447"/>
    <w:rsid w:val="00B83906"/>
    <w:rsid w:val="00B860B3"/>
    <w:rsid w:val="00B879D3"/>
    <w:rsid w:val="00B87EAA"/>
    <w:rsid w:val="00B9066B"/>
    <w:rsid w:val="00B929C8"/>
    <w:rsid w:val="00B92AC1"/>
    <w:rsid w:val="00B93FD3"/>
    <w:rsid w:val="00B96C82"/>
    <w:rsid w:val="00B97B47"/>
    <w:rsid w:val="00BA215A"/>
    <w:rsid w:val="00BA4341"/>
    <w:rsid w:val="00BA6749"/>
    <w:rsid w:val="00BB19A2"/>
    <w:rsid w:val="00BB27F8"/>
    <w:rsid w:val="00BC1208"/>
    <w:rsid w:val="00BC1FC3"/>
    <w:rsid w:val="00BC354D"/>
    <w:rsid w:val="00BC3C56"/>
    <w:rsid w:val="00BC3DB6"/>
    <w:rsid w:val="00BC6D65"/>
    <w:rsid w:val="00BD046D"/>
    <w:rsid w:val="00BD379B"/>
    <w:rsid w:val="00BD55FB"/>
    <w:rsid w:val="00BE703A"/>
    <w:rsid w:val="00BF0109"/>
    <w:rsid w:val="00BF1AF9"/>
    <w:rsid w:val="00BF38C9"/>
    <w:rsid w:val="00BF3A5E"/>
    <w:rsid w:val="00BF558E"/>
    <w:rsid w:val="00C02374"/>
    <w:rsid w:val="00C0438C"/>
    <w:rsid w:val="00C04431"/>
    <w:rsid w:val="00C07114"/>
    <w:rsid w:val="00C1234B"/>
    <w:rsid w:val="00C13A7C"/>
    <w:rsid w:val="00C16534"/>
    <w:rsid w:val="00C1673C"/>
    <w:rsid w:val="00C206D4"/>
    <w:rsid w:val="00C24D07"/>
    <w:rsid w:val="00C27893"/>
    <w:rsid w:val="00C2790E"/>
    <w:rsid w:val="00C34A1F"/>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44D2"/>
    <w:rsid w:val="00CB55DE"/>
    <w:rsid w:val="00CC0076"/>
    <w:rsid w:val="00CC09A7"/>
    <w:rsid w:val="00CC1967"/>
    <w:rsid w:val="00CC19CC"/>
    <w:rsid w:val="00CC2D03"/>
    <w:rsid w:val="00CC35B5"/>
    <w:rsid w:val="00CC3D6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6B80"/>
    <w:rsid w:val="00D30684"/>
    <w:rsid w:val="00D321C2"/>
    <w:rsid w:val="00D32231"/>
    <w:rsid w:val="00D34231"/>
    <w:rsid w:val="00D3518F"/>
    <w:rsid w:val="00D357E9"/>
    <w:rsid w:val="00D37A14"/>
    <w:rsid w:val="00D40719"/>
    <w:rsid w:val="00D42430"/>
    <w:rsid w:val="00D430BF"/>
    <w:rsid w:val="00D44F72"/>
    <w:rsid w:val="00D51122"/>
    <w:rsid w:val="00D57E50"/>
    <w:rsid w:val="00D600BD"/>
    <w:rsid w:val="00D60C15"/>
    <w:rsid w:val="00D60E36"/>
    <w:rsid w:val="00D620D0"/>
    <w:rsid w:val="00D63539"/>
    <w:rsid w:val="00D63846"/>
    <w:rsid w:val="00D63E31"/>
    <w:rsid w:val="00D65913"/>
    <w:rsid w:val="00D7076F"/>
    <w:rsid w:val="00D73269"/>
    <w:rsid w:val="00D8093F"/>
    <w:rsid w:val="00D82496"/>
    <w:rsid w:val="00D85449"/>
    <w:rsid w:val="00D90984"/>
    <w:rsid w:val="00D91B0E"/>
    <w:rsid w:val="00DA0049"/>
    <w:rsid w:val="00DA4E0A"/>
    <w:rsid w:val="00DA66E2"/>
    <w:rsid w:val="00DB0531"/>
    <w:rsid w:val="00DB176A"/>
    <w:rsid w:val="00DB1CC3"/>
    <w:rsid w:val="00DB27E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868"/>
    <w:rsid w:val="00DE495E"/>
    <w:rsid w:val="00DE52B7"/>
    <w:rsid w:val="00DE7A1D"/>
    <w:rsid w:val="00DF251B"/>
    <w:rsid w:val="00DF38F0"/>
    <w:rsid w:val="00DF4CE2"/>
    <w:rsid w:val="00DF5153"/>
    <w:rsid w:val="00DF5907"/>
    <w:rsid w:val="00E015D6"/>
    <w:rsid w:val="00E01B5D"/>
    <w:rsid w:val="00E02464"/>
    <w:rsid w:val="00E02CEC"/>
    <w:rsid w:val="00E04C03"/>
    <w:rsid w:val="00E11CA4"/>
    <w:rsid w:val="00E134CC"/>
    <w:rsid w:val="00E13520"/>
    <w:rsid w:val="00E14213"/>
    <w:rsid w:val="00E16FBE"/>
    <w:rsid w:val="00E22483"/>
    <w:rsid w:val="00E22E07"/>
    <w:rsid w:val="00E245D1"/>
    <w:rsid w:val="00E335D1"/>
    <w:rsid w:val="00E3426B"/>
    <w:rsid w:val="00E36DDC"/>
    <w:rsid w:val="00E376D0"/>
    <w:rsid w:val="00E423C6"/>
    <w:rsid w:val="00E46647"/>
    <w:rsid w:val="00E5180D"/>
    <w:rsid w:val="00E51D33"/>
    <w:rsid w:val="00E532DD"/>
    <w:rsid w:val="00E54033"/>
    <w:rsid w:val="00E66987"/>
    <w:rsid w:val="00E71CB6"/>
    <w:rsid w:val="00E74E45"/>
    <w:rsid w:val="00E772CA"/>
    <w:rsid w:val="00E77E7E"/>
    <w:rsid w:val="00E8319E"/>
    <w:rsid w:val="00E86F27"/>
    <w:rsid w:val="00E918D8"/>
    <w:rsid w:val="00E939DF"/>
    <w:rsid w:val="00E94633"/>
    <w:rsid w:val="00E94830"/>
    <w:rsid w:val="00E95E27"/>
    <w:rsid w:val="00E965B6"/>
    <w:rsid w:val="00E96B12"/>
    <w:rsid w:val="00E977D6"/>
    <w:rsid w:val="00EA1F92"/>
    <w:rsid w:val="00EA3E23"/>
    <w:rsid w:val="00EA41F6"/>
    <w:rsid w:val="00EA4DAE"/>
    <w:rsid w:val="00EA4EA8"/>
    <w:rsid w:val="00EA51CB"/>
    <w:rsid w:val="00EA6D1A"/>
    <w:rsid w:val="00EA7683"/>
    <w:rsid w:val="00EB0BFB"/>
    <w:rsid w:val="00EB129B"/>
    <w:rsid w:val="00EB5903"/>
    <w:rsid w:val="00EC0884"/>
    <w:rsid w:val="00EC3342"/>
    <w:rsid w:val="00EC396F"/>
    <w:rsid w:val="00EC4E19"/>
    <w:rsid w:val="00EC5281"/>
    <w:rsid w:val="00EC5467"/>
    <w:rsid w:val="00EC66AE"/>
    <w:rsid w:val="00ED42B4"/>
    <w:rsid w:val="00ED507A"/>
    <w:rsid w:val="00ED7D23"/>
    <w:rsid w:val="00EE048B"/>
    <w:rsid w:val="00EE09BE"/>
    <w:rsid w:val="00EE41D7"/>
    <w:rsid w:val="00EE4DF3"/>
    <w:rsid w:val="00EE51AB"/>
    <w:rsid w:val="00EF138A"/>
    <w:rsid w:val="00EF2F11"/>
    <w:rsid w:val="00EF69DB"/>
    <w:rsid w:val="00F006B0"/>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4204B"/>
    <w:rsid w:val="00F42CA1"/>
    <w:rsid w:val="00F43EF5"/>
    <w:rsid w:val="00F453F4"/>
    <w:rsid w:val="00F5227A"/>
    <w:rsid w:val="00F5582F"/>
    <w:rsid w:val="00F55940"/>
    <w:rsid w:val="00F564A7"/>
    <w:rsid w:val="00F56F6F"/>
    <w:rsid w:val="00F605E2"/>
    <w:rsid w:val="00F628D4"/>
    <w:rsid w:val="00F62BBA"/>
    <w:rsid w:val="00F63950"/>
    <w:rsid w:val="00F6530B"/>
    <w:rsid w:val="00F65D28"/>
    <w:rsid w:val="00F671AC"/>
    <w:rsid w:val="00F70048"/>
    <w:rsid w:val="00F72B86"/>
    <w:rsid w:val="00F7348C"/>
    <w:rsid w:val="00F7712F"/>
    <w:rsid w:val="00F80E61"/>
    <w:rsid w:val="00F80F1E"/>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4999"/>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69B5"/>
  <w15:docId w15:val="{9565C76B-EB30-4362-B83B-2DD6CA70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4F"/>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link w:val="Balk9Char"/>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link w:val="GvdeMetniGirintisiChar"/>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aliases w:val=" Char Char Char, Char Char,Char Char Char,Char Char,Üstbilgi Char Char,Üstbilgi Char Char Char Char Char Char Char Char,Üstbilgi Char Char Char Char Char,Üstbilgi Char Char Char Char Char Char Char,Üstbilgi Char Char Char Char Char Char"/>
    <w:basedOn w:val="Normal"/>
    <w:link w:val="stBilgiChar"/>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basedOn w:val="VarsaylanParagrafYazTipi"/>
    <w:link w:val="Balk9"/>
    <w:rsid w:val="006E56F6"/>
    <w:rPr>
      <w:rFonts w:ascii="Arial" w:hAnsi="Arial"/>
      <w:b/>
      <w:sz w:val="24"/>
    </w:rPr>
  </w:style>
  <w:style w:type="character" w:customStyle="1" w:styleId="stBilgiChar">
    <w:name w:val="Üst Bilgi Char"/>
    <w:aliases w:val=" Char Char Char Char, Char Char Char1,Char Char Char Char,Char Char Char1,Üstbilgi Char Char Char,Üstbilgi Char Char Char Char Char Char Char Char Char,Üstbilgi Char Char Char Char Char Char1,Üstbilgi Char Char Char Char Char Char Char1"/>
    <w:basedOn w:val="VarsaylanParagrafYazTipi"/>
    <w:link w:val="stBilgi"/>
    <w:rsid w:val="007C75BC"/>
    <w:rPr>
      <w:color w:val="000000"/>
      <w:sz w:val="22"/>
    </w:rPr>
  </w:style>
  <w:style w:type="character" w:customStyle="1" w:styleId="GvdeMetniGirintisiChar">
    <w:name w:val="Gövde Metni Girintisi Char"/>
    <w:basedOn w:val="VarsaylanParagrafYazTipi"/>
    <w:link w:val="GvdeMetniGirintisi"/>
    <w:rsid w:val="0095299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8379">
      <w:bodyDiv w:val="1"/>
      <w:marLeft w:val="0"/>
      <w:marRight w:val="0"/>
      <w:marTop w:val="0"/>
      <w:marBottom w:val="0"/>
      <w:divBdr>
        <w:top w:val="none" w:sz="0" w:space="0" w:color="auto"/>
        <w:left w:val="none" w:sz="0" w:space="0" w:color="auto"/>
        <w:bottom w:val="none" w:sz="0" w:space="0" w:color="auto"/>
        <w:right w:val="none" w:sz="0" w:space="0" w:color="auto"/>
      </w:divBdr>
    </w:div>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54960772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270551026">
      <w:bodyDiv w:val="1"/>
      <w:marLeft w:val="0"/>
      <w:marRight w:val="0"/>
      <w:marTop w:val="0"/>
      <w:marBottom w:val="0"/>
      <w:divBdr>
        <w:top w:val="none" w:sz="0" w:space="0" w:color="auto"/>
        <w:left w:val="none" w:sz="0" w:space="0" w:color="auto"/>
        <w:bottom w:val="none" w:sz="0" w:space="0" w:color="auto"/>
        <w:right w:val="none" w:sz="0" w:space="0" w:color="auto"/>
      </w:divBdr>
    </w:div>
    <w:div w:id="1785345790">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D04A0-44C9-4530-8906-3547B9F1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21</Pages>
  <Words>10699</Words>
  <Characters>60989</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609</cp:revision>
  <cp:lastPrinted>2013-06-14T06:23:00Z</cp:lastPrinted>
  <dcterms:created xsi:type="dcterms:W3CDTF">2022-04-04T13:02:00Z</dcterms:created>
  <dcterms:modified xsi:type="dcterms:W3CDTF">2025-03-28T10:43:00Z</dcterms:modified>
</cp:coreProperties>
</file>