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33A" w:rsidRPr="00E14451" w:rsidRDefault="00C31678" w:rsidP="0096033A">
      <w:pPr>
        <w:keepNext/>
        <w:jc w:val="center"/>
        <w:outlineLvl w:val="0"/>
        <w:rPr>
          <w:sz w:val="22"/>
          <w:szCs w:val="22"/>
        </w:rPr>
      </w:pPr>
      <w:r>
        <w:rPr>
          <w:sz w:val="22"/>
          <w:szCs w:val="22"/>
        </w:rPr>
        <w:t>GEÇİCİ KEFALET SENEDİ</w:t>
      </w:r>
    </w:p>
    <w:p w:rsidR="0096033A" w:rsidRPr="00E14451" w:rsidRDefault="0086398A" w:rsidP="0096033A">
      <w:pPr>
        <w:rPr>
          <w:sz w:val="22"/>
          <w:szCs w:val="22"/>
        </w:rPr>
      </w:pPr>
      <w:r w:rsidRPr="00E14451">
        <w:rPr>
          <w:sz w:val="22"/>
          <w:szCs w:val="22"/>
        </w:rPr>
        <w:t>[Muhatap İdarenin Adı]</w:t>
      </w:r>
    </w:p>
    <w:p w:rsidR="0096033A" w:rsidRPr="00E14451" w:rsidRDefault="0086398A" w:rsidP="0096033A">
      <w:pPr>
        <w:jc w:val="right"/>
        <w:rPr>
          <w:sz w:val="22"/>
          <w:szCs w:val="22"/>
        </w:rPr>
      </w:pPr>
      <w:r w:rsidRPr="00E14451">
        <w:rPr>
          <w:sz w:val="22"/>
          <w:szCs w:val="22"/>
        </w:rPr>
        <w:t>_ _/_ _/_ _ _ _</w:t>
      </w:r>
    </w:p>
    <w:p w:rsidR="0096033A" w:rsidRPr="00E14451" w:rsidRDefault="0086398A" w:rsidP="0096033A">
      <w:pPr>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jc w:val="both"/>
        <w:rPr>
          <w:sz w:val="22"/>
          <w:szCs w:val="22"/>
        </w:rPr>
      </w:pPr>
    </w:p>
    <w:p w:rsidR="0096033A" w:rsidRPr="00E14451" w:rsidRDefault="0086398A" w:rsidP="0096033A">
      <w:pPr>
        <w:ind w:firstLine="708"/>
        <w:jc w:val="both"/>
        <w:rPr>
          <w:sz w:val="22"/>
          <w:szCs w:val="22"/>
        </w:rPr>
      </w:pPr>
      <w:r w:rsidRPr="00E14451">
        <w:rPr>
          <w:sz w:val="22"/>
          <w:szCs w:val="22"/>
        </w:rPr>
        <w:t xml:space="preserve">İdarenizce ihaleye çıkarılan </w:t>
      </w:r>
      <w:r w:rsidRPr="00E14451">
        <w:rPr>
          <w:i/>
          <w:sz w:val="22"/>
          <w:szCs w:val="22"/>
        </w:rPr>
        <w:t>[</w:t>
      </w:r>
      <w:r w:rsidR="006F424F">
        <w:rPr>
          <w:b/>
          <w:spacing w:val="6"/>
          <w:sz w:val="22"/>
          <w:szCs w:val="22"/>
        </w:rPr>
        <w:t>ZACENS VAGONU BOJİ HAM MALZEME ALIMI</w:t>
      </w:r>
      <w:bookmarkStart w:id="0" w:name="_GoBack"/>
      <w:bookmarkEnd w:id="0"/>
      <w:r w:rsidRPr="00E14451">
        <w:rPr>
          <w:i/>
          <w:sz w:val="22"/>
          <w:szCs w:val="22"/>
        </w:rPr>
        <w:t>]</w:t>
      </w:r>
      <w:r w:rsidRPr="00E14451">
        <w:rPr>
          <w:sz w:val="22"/>
          <w:szCs w:val="22"/>
        </w:rPr>
        <w:t xml:space="preserve"> işine istekli sıfatıyla katılacak olan </w:t>
      </w:r>
      <w:r w:rsidRPr="00E14451">
        <w:rPr>
          <w:i/>
          <w:sz w:val="22"/>
          <w:szCs w:val="22"/>
        </w:rPr>
        <w:t>[isteklinin adı ve soyadı/ticaret unvanı]</w:t>
      </w:r>
      <w:r w:rsidRPr="00E14451">
        <w:rPr>
          <w:sz w:val="22"/>
          <w:szCs w:val="22"/>
        </w:rPr>
        <w:t>’</w:t>
      </w:r>
      <w:proofErr w:type="spellStart"/>
      <w:r w:rsidRPr="00E14451">
        <w:rPr>
          <w:sz w:val="22"/>
          <w:szCs w:val="22"/>
        </w:rPr>
        <w:t>nın</w:t>
      </w:r>
      <w:proofErr w:type="spellEnd"/>
      <w:r w:rsidRPr="00E14451">
        <w:rPr>
          <w:sz w:val="22"/>
          <w:szCs w:val="22"/>
        </w:rPr>
        <w:t xml:space="preserve"> ihale dokümanı hükümlerini yerine getirmek üzere vermek zorunda olduğu geçici teminat tutarı olan </w:t>
      </w:r>
      <w:r w:rsidRPr="00E14451">
        <w:rPr>
          <w:i/>
          <w:sz w:val="22"/>
          <w:szCs w:val="22"/>
        </w:rPr>
        <w:t>[geçici teminatın tutarı]</w:t>
      </w:r>
      <w:r w:rsidRPr="00E14451">
        <w:rPr>
          <w:sz w:val="22"/>
          <w:szCs w:val="22"/>
        </w:rPr>
        <w:t>……….</w:t>
      </w:r>
      <w:r w:rsidRPr="00E14451">
        <w:rPr>
          <w:sz w:val="22"/>
          <w:szCs w:val="22"/>
          <w:vertAlign w:val="superscript"/>
        </w:rPr>
        <w:t>1</w:t>
      </w:r>
      <w:r w:rsidRPr="00E14451">
        <w:rPr>
          <w:i/>
          <w:sz w:val="22"/>
          <w:szCs w:val="22"/>
        </w:rPr>
        <w:t>[sigorta şirketinin ticaret unvanı]</w:t>
      </w:r>
      <w:r w:rsidRPr="00E14451">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E14451">
        <w:rPr>
          <w:i/>
          <w:sz w:val="22"/>
          <w:szCs w:val="22"/>
        </w:rPr>
        <w:t>[sigorta şirketinin ticaret unvanı]</w:t>
      </w:r>
      <w:r w:rsidRPr="00E14451">
        <w:rPr>
          <w:sz w:val="22"/>
          <w:szCs w:val="22"/>
        </w:rPr>
        <w:t>‘</w:t>
      </w:r>
      <w:proofErr w:type="spellStart"/>
      <w:r w:rsidRPr="00E14451">
        <w:rPr>
          <w:sz w:val="22"/>
          <w:szCs w:val="22"/>
        </w:rPr>
        <w:t>nın</w:t>
      </w:r>
      <w:proofErr w:type="spellEnd"/>
      <w:r w:rsidRPr="00E14451">
        <w:rPr>
          <w:sz w:val="22"/>
          <w:szCs w:val="22"/>
        </w:rPr>
        <w:t xml:space="preserve"> imza atmaya yetkili temsilcisi ve sorumlusu sıfatıyla ve </w:t>
      </w:r>
      <w:r w:rsidRPr="00E14451">
        <w:rPr>
          <w:i/>
          <w:sz w:val="22"/>
          <w:szCs w:val="22"/>
        </w:rPr>
        <w:t>[sigorta şirketinin ticaret unvanı ]</w:t>
      </w:r>
      <w:r w:rsidRPr="00E14451">
        <w:rPr>
          <w:sz w:val="22"/>
          <w:szCs w:val="22"/>
        </w:rPr>
        <w:t xml:space="preserve"> ad ve hesabına taahhüt ve beyan ederiz.</w:t>
      </w:r>
    </w:p>
    <w:p w:rsidR="0096033A" w:rsidRPr="00E14451" w:rsidRDefault="0096033A" w:rsidP="0096033A">
      <w:pPr>
        <w:jc w:val="both"/>
        <w:rPr>
          <w:sz w:val="22"/>
          <w:szCs w:val="22"/>
        </w:rPr>
      </w:pPr>
    </w:p>
    <w:p w:rsidR="0096033A" w:rsidRPr="00E14451" w:rsidRDefault="0086398A" w:rsidP="0096033A">
      <w:pPr>
        <w:ind w:firstLine="567"/>
        <w:jc w:val="both"/>
        <w:rPr>
          <w:sz w:val="22"/>
          <w:szCs w:val="22"/>
        </w:rPr>
      </w:pPr>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w:t>
      </w:r>
      <w:r w:rsidRPr="00E14451">
        <w:rPr>
          <w:spacing w:val="6"/>
          <w:sz w:val="22"/>
          <w:szCs w:val="22"/>
        </w:rPr>
        <w:t xml:space="preserve">. </w:t>
      </w:r>
      <w:r w:rsidR="007B71D5" w:rsidRPr="00E14451">
        <w:rPr>
          <w:spacing w:val="6"/>
          <w:sz w:val="22"/>
          <w:szCs w:val="22"/>
        </w:rPr>
        <w:t>B</w:t>
      </w:r>
      <w:r w:rsidRPr="00E14451">
        <w:rPr>
          <w:sz w:val="22"/>
          <w:szCs w:val="22"/>
        </w:rPr>
        <w:t>u kefalet senedi her ne suretle olursa olsun haczedilemez ve üzerine ihtiyati tedbir konulamaz.</w:t>
      </w:r>
    </w:p>
    <w:p w:rsidR="0096033A" w:rsidRPr="00E14451" w:rsidRDefault="0096033A" w:rsidP="0096033A">
      <w:pPr>
        <w:jc w:val="both"/>
        <w:rPr>
          <w:sz w:val="22"/>
          <w:szCs w:val="22"/>
        </w:rPr>
      </w:pPr>
    </w:p>
    <w:p w:rsidR="007B71D5" w:rsidRPr="00E14451" w:rsidRDefault="0086398A" w:rsidP="00E14451">
      <w:pPr>
        <w:pStyle w:val="3-NormalYaz"/>
        <w:spacing w:line="240" w:lineRule="atLeast"/>
        <w:rPr>
          <w:b/>
          <w:i/>
          <w:sz w:val="22"/>
          <w:szCs w:val="22"/>
          <w:lang w:eastAsia="tr-TR"/>
        </w:rPr>
      </w:pPr>
      <w:r w:rsidRPr="00E14451">
        <w:rPr>
          <w:b/>
          <w:i/>
          <w:sz w:val="22"/>
          <w:szCs w:val="22"/>
          <w:lang w:eastAsia="tr-TR"/>
        </w:rPr>
        <w:t xml:space="preserve">   </w:t>
      </w:r>
    </w:p>
    <w:p w:rsidR="0096033A" w:rsidRPr="00E14451" w:rsidRDefault="0096033A" w:rsidP="0096033A">
      <w:pPr>
        <w:jc w:val="both"/>
        <w:rPr>
          <w:sz w:val="22"/>
          <w:szCs w:val="22"/>
        </w:rPr>
      </w:pPr>
    </w:p>
    <w:p w:rsidR="0096033A" w:rsidRPr="00E14451" w:rsidRDefault="0086398A"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86398A"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86398A"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7562EE" w:rsidRDefault="0086398A" w:rsidP="0096033A">
      <w:pPr>
        <w:tabs>
          <w:tab w:val="left" w:pos="6900"/>
        </w:tabs>
        <w:ind w:left="5103"/>
        <w:jc w:val="center"/>
        <w:rPr>
          <w:szCs w:val="24"/>
        </w:rPr>
      </w:pPr>
      <w:r w:rsidRPr="00E14451">
        <w:rPr>
          <w:sz w:val="22"/>
          <w:szCs w:val="22"/>
        </w:rPr>
        <w:t>İsim, unvan ve imzası</w:t>
      </w: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Pr="004A4EDF" w:rsidRDefault="0086398A" w:rsidP="004A4EDF">
      <w:pPr>
        <w:pStyle w:val="3-NormalYaz"/>
        <w:spacing w:line="240" w:lineRule="atLeast"/>
        <w:ind w:left="142" w:hanging="142"/>
        <w:rPr>
          <w:b/>
          <w:i/>
          <w:sz w:val="18"/>
          <w:szCs w:val="18"/>
        </w:rPr>
      </w:pPr>
      <w:r w:rsidRPr="004A4EDF">
        <w:rPr>
          <w:b/>
          <w:i/>
          <w:sz w:val="18"/>
          <w:szCs w:val="18"/>
        </w:rPr>
        <w:t xml:space="preserve">NOT: </w:t>
      </w:r>
    </w:p>
    <w:p w:rsidR="00E14451" w:rsidRDefault="0086398A" w:rsidP="00E14451">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sidR="006D2C4C">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sidR="006D2C4C">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sidR="006D2C4C">
        <w:rPr>
          <w:sz w:val="18"/>
          <w:szCs w:val="18"/>
          <w:lang w:eastAsia="tr-TR"/>
        </w:rPr>
        <w:t>kefalet senetleri</w:t>
      </w:r>
      <w:r w:rsidR="006D2C4C" w:rsidRPr="00A939B0">
        <w:rPr>
          <w:sz w:val="18"/>
          <w:szCs w:val="18"/>
          <w:lang w:eastAsia="tr-TR"/>
        </w:rPr>
        <w:t xml:space="preserve"> </w:t>
      </w:r>
      <w:r w:rsidRPr="00A939B0">
        <w:rPr>
          <w:sz w:val="18"/>
          <w:szCs w:val="18"/>
          <w:lang w:eastAsia="tr-TR"/>
        </w:rPr>
        <w:t>Türk parası üzerinden düzenlenecektir.</w:t>
      </w:r>
    </w:p>
    <w:p w:rsidR="00E14451" w:rsidRDefault="00E14451" w:rsidP="00E14451">
      <w:pPr>
        <w:pStyle w:val="3-NormalYaz"/>
        <w:spacing w:line="240" w:lineRule="atLeast"/>
        <w:ind w:left="360"/>
        <w:rPr>
          <w:sz w:val="18"/>
          <w:szCs w:val="18"/>
          <w:lang w:eastAsia="tr-TR"/>
        </w:rPr>
      </w:pPr>
    </w:p>
    <w:p w:rsidR="00E14451" w:rsidRDefault="0086398A" w:rsidP="00E14451">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w:t>
      </w:r>
      <w:r w:rsidR="00552B25">
        <w:rPr>
          <w:sz w:val="18"/>
          <w:szCs w:val="18"/>
          <w:lang w:eastAsia="tr-TR"/>
        </w:rPr>
        <w:t>kefalet senetlerini</w:t>
      </w:r>
      <w:r>
        <w:rPr>
          <w:sz w:val="18"/>
          <w:szCs w:val="18"/>
          <w:lang w:eastAsia="tr-TR"/>
        </w:rPr>
        <w:t xml:space="preserve"> tekliflerine esas para birimi üzerinden düzenleyeceklerdir. </w:t>
      </w:r>
    </w:p>
    <w:p w:rsidR="00E14451" w:rsidRDefault="00E14451" w:rsidP="00E14451">
      <w:pPr>
        <w:pStyle w:val="3-NormalYaz"/>
        <w:spacing w:line="240" w:lineRule="atLeast"/>
        <w:ind w:left="360"/>
        <w:rPr>
          <w:sz w:val="18"/>
          <w:szCs w:val="18"/>
          <w:lang w:eastAsia="tr-TR"/>
        </w:rPr>
      </w:pPr>
    </w:p>
    <w:p w:rsidR="00E14451" w:rsidRPr="00A939B0" w:rsidRDefault="0086398A" w:rsidP="00E14451">
      <w:pPr>
        <w:pStyle w:val="3-NormalYaz"/>
        <w:spacing w:line="240" w:lineRule="atLeast"/>
        <w:ind w:left="360"/>
        <w:rPr>
          <w:sz w:val="18"/>
          <w:szCs w:val="18"/>
          <w:lang w:eastAsia="tr-TR"/>
        </w:rPr>
      </w:pPr>
      <w:r>
        <w:rPr>
          <w:sz w:val="18"/>
          <w:szCs w:val="18"/>
          <w:lang w:eastAsia="tr-TR"/>
        </w:rPr>
        <w:t xml:space="preserve">2) </w:t>
      </w:r>
      <w:r w:rsidR="00552B25">
        <w:rPr>
          <w:sz w:val="18"/>
          <w:szCs w:val="18"/>
          <w:lang w:eastAsia="tr-TR"/>
        </w:rPr>
        <w:t>Kefalet senedinin</w:t>
      </w:r>
      <w:r>
        <w:rPr>
          <w:sz w:val="18"/>
          <w:szCs w:val="18"/>
          <w:lang w:eastAsia="tr-TR"/>
        </w:rPr>
        <w:t xml:space="preserve"> Türk parası dışında bir para birimi üzerinden düzenlenmesi halinde, </w:t>
      </w:r>
      <w:r w:rsidR="00552B25">
        <w:rPr>
          <w:sz w:val="18"/>
          <w:szCs w:val="18"/>
          <w:lang w:eastAsia="tr-TR"/>
        </w:rPr>
        <w:t>kefalet senedinin</w:t>
      </w:r>
      <w:r>
        <w:rPr>
          <w:sz w:val="18"/>
          <w:szCs w:val="18"/>
          <w:lang w:eastAsia="tr-TR"/>
        </w:rPr>
        <w:t xml:space="preserve"> sonuna “İşbu </w:t>
      </w:r>
      <w:r w:rsidR="00552B25">
        <w:rPr>
          <w:sz w:val="18"/>
          <w:szCs w:val="18"/>
          <w:lang w:eastAsia="tr-TR"/>
        </w:rPr>
        <w:t>kefalet senedi tazmini halinde; senet</w:t>
      </w:r>
      <w:r>
        <w:rPr>
          <w:sz w:val="18"/>
          <w:szCs w:val="18"/>
          <w:lang w:eastAsia="tr-TR"/>
        </w:rPr>
        <w:t xml:space="preserve">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w:t>
      </w:r>
      <w:r w:rsidR="00552B25">
        <w:rPr>
          <w:sz w:val="18"/>
          <w:szCs w:val="18"/>
          <w:lang w:eastAsia="tr-TR"/>
        </w:rPr>
        <w:t>kefalet senedi</w:t>
      </w:r>
      <w:r>
        <w:rPr>
          <w:sz w:val="18"/>
          <w:szCs w:val="18"/>
          <w:lang w:eastAsia="tr-TR"/>
        </w:rPr>
        <w:t xml:space="preserve"> yabancı para birimi üzerinden düzenlemekle birlikte, idarenin mali mevzuatı gereği ancak Türk parası cinsinden tahsilatın yapılabildiği durumlarda ise, bu paragrafın yerine “İş bu </w:t>
      </w:r>
      <w:r w:rsidR="00552B25">
        <w:rPr>
          <w:sz w:val="18"/>
          <w:szCs w:val="18"/>
          <w:lang w:eastAsia="tr-TR"/>
        </w:rPr>
        <w:t>Kefalet senedinin</w:t>
      </w:r>
      <w:r>
        <w:rPr>
          <w:sz w:val="18"/>
          <w:szCs w:val="18"/>
          <w:lang w:eastAsia="tr-TR"/>
        </w:rPr>
        <w:t xml:space="preserve"> tazmini halinde; </w:t>
      </w:r>
      <w:r w:rsidR="00552B25">
        <w:rPr>
          <w:sz w:val="18"/>
          <w:szCs w:val="18"/>
          <w:lang w:eastAsia="tr-TR"/>
        </w:rPr>
        <w:t>senet</w:t>
      </w:r>
      <w:r>
        <w:rPr>
          <w:sz w:val="18"/>
          <w:szCs w:val="18"/>
          <w:lang w:eastAsia="tr-TR"/>
        </w:rPr>
        <w:t xml:space="preserve"> tutarı tazmin tarihinde geçerli Merkez Bankası döviz satış kuru üzerinden ödenecektir.” paragrafına yer verilecektir.</w:t>
      </w:r>
    </w:p>
    <w:p w:rsidR="0096033A" w:rsidRPr="007562EE" w:rsidRDefault="0096033A" w:rsidP="0096033A">
      <w:pPr>
        <w:ind w:left="567" w:hanging="567"/>
        <w:jc w:val="both"/>
        <w:rPr>
          <w:szCs w:val="24"/>
        </w:rPr>
      </w:pPr>
    </w:p>
    <w:p w:rsidR="0096033A" w:rsidRPr="007562EE" w:rsidRDefault="0086398A" w:rsidP="0096033A">
      <w:pPr>
        <w:ind w:firstLine="27"/>
        <w:jc w:val="both"/>
        <w:rPr>
          <w:szCs w:val="24"/>
        </w:rPr>
      </w:pPr>
      <w:bookmarkStart w:id="1" w:name="_Hlt514851418"/>
      <w:bookmarkStart w:id="2" w:name="_Hlt514851419"/>
      <w:bookmarkStart w:id="3" w:name="_Hlt514851420"/>
      <w:bookmarkEnd w:id="1"/>
      <w:bookmarkEnd w:id="2"/>
      <w:bookmarkEnd w:id="3"/>
      <w:r w:rsidRPr="007562EE">
        <w:rPr>
          <w:szCs w:val="24"/>
        </w:rPr>
        <w:t>------------------------------------------------------------</w:t>
      </w:r>
    </w:p>
    <w:p w:rsidR="0096033A" w:rsidRPr="002C44D8" w:rsidRDefault="0086398A" w:rsidP="0096033A">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rsidR="0096033A" w:rsidRPr="002C44D8" w:rsidRDefault="0086398A" w:rsidP="0096033A">
      <w:pPr>
        <w:widowControl w:val="0"/>
        <w:ind w:left="142" w:hanging="142"/>
        <w:jc w:val="both"/>
        <w:rPr>
          <w:sz w:val="16"/>
          <w:szCs w:val="24"/>
        </w:rPr>
      </w:pPr>
      <w:r w:rsidRPr="002C44D8">
        <w:rPr>
          <w:sz w:val="16"/>
          <w:szCs w:val="24"/>
          <w:vertAlign w:val="superscript"/>
        </w:rPr>
        <w:t>2</w:t>
      </w:r>
      <w:r w:rsidRPr="002C44D8">
        <w:rPr>
          <w:sz w:val="16"/>
          <w:szCs w:val="24"/>
        </w:rPr>
        <w:t xml:space="preserve"> 4734 sayılı Kanunun 35 inci maddesine göre bu tarih, idari şartnamede belirtilen geçici kefalet senedi geçerlilik tarihinden önceki bir tarih olmamak üzere istekli tarafından belirlenecektir.</w:t>
      </w:r>
    </w:p>
    <w:p w:rsidR="0096033A" w:rsidRDefault="0096033A" w:rsidP="00B368E1">
      <w:pPr>
        <w:rPr>
          <w:color w:val="808080"/>
          <w:sz w:val="20"/>
        </w:rPr>
      </w:pPr>
    </w:p>
    <w:p w:rsidR="0096033A" w:rsidRDefault="004A4EDF" w:rsidP="00B368E1">
      <w:pPr>
        <w:rPr>
          <w:color w:val="808080"/>
          <w:sz w:val="20"/>
        </w:rPr>
      </w:pPr>
      <w:r w:rsidRPr="00E2770F">
        <w:rPr>
          <w:sz w:val="18"/>
          <w:szCs w:val="18"/>
        </w:rPr>
        <w:t>STANDART FORM-1</w:t>
      </w:r>
      <w:r>
        <w:rPr>
          <w:sz w:val="18"/>
          <w:szCs w:val="18"/>
        </w:rPr>
        <w:t>7</w:t>
      </w:r>
    </w:p>
    <w:p w:rsidR="00E14451" w:rsidRDefault="00E14451" w:rsidP="00E14451">
      <w:pPr>
        <w:jc w:val="center"/>
        <w:rPr>
          <w:color w:val="808080"/>
          <w:sz w:val="20"/>
        </w:rPr>
      </w:pPr>
    </w:p>
    <w:p w:rsidR="0096033A" w:rsidRPr="00E14451" w:rsidRDefault="0096033A" w:rsidP="0096033A">
      <w:pPr>
        <w:ind w:firstLine="708"/>
        <w:jc w:val="center"/>
        <w:rPr>
          <w:sz w:val="22"/>
          <w:szCs w:val="22"/>
        </w:rPr>
      </w:pPr>
    </w:p>
    <w:sectPr w:rsidR="0096033A" w:rsidRPr="00E14451" w:rsidSect="00B368E1">
      <w:headerReference w:type="default" r:id="rId8"/>
      <w:footerReference w:type="default" r:id="rId9"/>
      <w:footnotePr>
        <w:numRestart w:val="eachSect"/>
      </w:footnotePr>
      <w:pgSz w:w="11906" w:h="16838" w:code="9"/>
      <w:pgMar w:top="1418" w:right="1418" w:bottom="1418" w:left="1418" w:header="708" w:footer="708" w:gutter="0"/>
      <w:pgNumType w:start="2"/>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BCF" w:rsidRDefault="00536BCF">
      <w:r>
        <w:separator/>
      </w:r>
    </w:p>
  </w:endnote>
  <w:endnote w:type="continuationSeparator" w:id="0">
    <w:p w:rsidR="00536BCF" w:rsidRDefault="00536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86398A"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BCF" w:rsidRDefault="00536BCF">
      <w:r>
        <w:separator/>
      </w:r>
    </w:p>
  </w:footnote>
  <w:footnote w:type="continuationSeparator" w:id="0">
    <w:p w:rsidR="00536BCF" w:rsidRDefault="00536B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120245A4">
      <w:start w:val="8"/>
      <w:numFmt w:val="decimal"/>
      <w:lvlText w:val="%1."/>
      <w:lvlJc w:val="left"/>
      <w:pPr>
        <w:tabs>
          <w:tab w:val="num" w:pos="420"/>
        </w:tabs>
        <w:ind w:left="420" w:hanging="360"/>
      </w:pPr>
      <w:rPr>
        <w:rFonts w:hint="default"/>
        <w:b/>
      </w:rPr>
    </w:lvl>
    <w:lvl w:ilvl="1" w:tplc="0B74A6CA" w:tentative="1">
      <w:start w:val="1"/>
      <w:numFmt w:val="lowerLetter"/>
      <w:lvlText w:val="%2."/>
      <w:lvlJc w:val="left"/>
      <w:pPr>
        <w:tabs>
          <w:tab w:val="num" w:pos="1440"/>
        </w:tabs>
        <w:ind w:left="1440" w:hanging="360"/>
      </w:pPr>
    </w:lvl>
    <w:lvl w:ilvl="2" w:tplc="1FBCE410" w:tentative="1">
      <w:start w:val="1"/>
      <w:numFmt w:val="lowerRoman"/>
      <w:lvlText w:val="%3."/>
      <w:lvlJc w:val="right"/>
      <w:pPr>
        <w:tabs>
          <w:tab w:val="num" w:pos="2160"/>
        </w:tabs>
        <w:ind w:left="2160" w:hanging="180"/>
      </w:pPr>
    </w:lvl>
    <w:lvl w:ilvl="3" w:tplc="CD1C28D8" w:tentative="1">
      <w:start w:val="1"/>
      <w:numFmt w:val="decimal"/>
      <w:lvlText w:val="%4."/>
      <w:lvlJc w:val="left"/>
      <w:pPr>
        <w:tabs>
          <w:tab w:val="num" w:pos="2880"/>
        </w:tabs>
        <w:ind w:left="2880" w:hanging="360"/>
      </w:pPr>
    </w:lvl>
    <w:lvl w:ilvl="4" w:tplc="37CE2F2A" w:tentative="1">
      <w:start w:val="1"/>
      <w:numFmt w:val="lowerLetter"/>
      <w:lvlText w:val="%5."/>
      <w:lvlJc w:val="left"/>
      <w:pPr>
        <w:tabs>
          <w:tab w:val="num" w:pos="3600"/>
        </w:tabs>
        <w:ind w:left="3600" w:hanging="360"/>
      </w:pPr>
    </w:lvl>
    <w:lvl w:ilvl="5" w:tplc="DE70FC7A" w:tentative="1">
      <w:start w:val="1"/>
      <w:numFmt w:val="lowerRoman"/>
      <w:lvlText w:val="%6."/>
      <w:lvlJc w:val="right"/>
      <w:pPr>
        <w:tabs>
          <w:tab w:val="num" w:pos="4320"/>
        </w:tabs>
        <w:ind w:left="4320" w:hanging="180"/>
      </w:pPr>
    </w:lvl>
    <w:lvl w:ilvl="6" w:tplc="741AAC0C" w:tentative="1">
      <w:start w:val="1"/>
      <w:numFmt w:val="decimal"/>
      <w:lvlText w:val="%7."/>
      <w:lvlJc w:val="left"/>
      <w:pPr>
        <w:tabs>
          <w:tab w:val="num" w:pos="5040"/>
        </w:tabs>
        <w:ind w:left="5040" w:hanging="360"/>
      </w:pPr>
    </w:lvl>
    <w:lvl w:ilvl="7" w:tplc="C240A48C" w:tentative="1">
      <w:start w:val="1"/>
      <w:numFmt w:val="lowerLetter"/>
      <w:lvlText w:val="%8."/>
      <w:lvlJc w:val="left"/>
      <w:pPr>
        <w:tabs>
          <w:tab w:val="num" w:pos="5760"/>
        </w:tabs>
        <w:ind w:left="5760" w:hanging="360"/>
      </w:pPr>
    </w:lvl>
    <w:lvl w:ilvl="8" w:tplc="32AAECCA"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0E7AAC84">
      <w:start w:val="2"/>
      <w:numFmt w:val="decimal"/>
      <w:lvlText w:val="%1"/>
      <w:lvlJc w:val="left"/>
      <w:pPr>
        <w:tabs>
          <w:tab w:val="num" w:pos="720"/>
        </w:tabs>
        <w:ind w:left="720" w:hanging="360"/>
      </w:pPr>
      <w:rPr>
        <w:rFonts w:hint="default"/>
      </w:rPr>
    </w:lvl>
    <w:lvl w:ilvl="1" w:tplc="ADFE7D56" w:tentative="1">
      <w:start w:val="1"/>
      <w:numFmt w:val="lowerLetter"/>
      <w:lvlText w:val="%2."/>
      <w:lvlJc w:val="left"/>
      <w:pPr>
        <w:tabs>
          <w:tab w:val="num" w:pos="1440"/>
        </w:tabs>
        <w:ind w:left="1440" w:hanging="360"/>
      </w:pPr>
    </w:lvl>
    <w:lvl w:ilvl="2" w:tplc="F2228930" w:tentative="1">
      <w:start w:val="1"/>
      <w:numFmt w:val="lowerRoman"/>
      <w:lvlText w:val="%3."/>
      <w:lvlJc w:val="right"/>
      <w:pPr>
        <w:tabs>
          <w:tab w:val="num" w:pos="2160"/>
        </w:tabs>
        <w:ind w:left="2160" w:hanging="180"/>
      </w:pPr>
    </w:lvl>
    <w:lvl w:ilvl="3" w:tplc="5EC2D222" w:tentative="1">
      <w:start w:val="1"/>
      <w:numFmt w:val="decimal"/>
      <w:lvlText w:val="%4."/>
      <w:lvlJc w:val="left"/>
      <w:pPr>
        <w:tabs>
          <w:tab w:val="num" w:pos="2880"/>
        </w:tabs>
        <w:ind w:left="2880" w:hanging="360"/>
      </w:pPr>
    </w:lvl>
    <w:lvl w:ilvl="4" w:tplc="05CEF2F2" w:tentative="1">
      <w:start w:val="1"/>
      <w:numFmt w:val="lowerLetter"/>
      <w:lvlText w:val="%5."/>
      <w:lvlJc w:val="left"/>
      <w:pPr>
        <w:tabs>
          <w:tab w:val="num" w:pos="3600"/>
        </w:tabs>
        <w:ind w:left="3600" w:hanging="360"/>
      </w:pPr>
    </w:lvl>
    <w:lvl w:ilvl="5" w:tplc="B59EFA6A" w:tentative="1">
      <w:start w:val="1"/>
      <w:numFmt w:val="lowerRoman"/>
      <w:lvlText w:val="%6."/>
      <w:lvlJc w:val="right"/>
      <w:pPr>
        <w:tabs>
          <w:tab w:val="num" w:pos="4320"/>
        </w:tabs>
        <w:ind w:left="4320" w:hanging="180"/>
      </w:pPr>
    </w:lvl>
    <w:lvl w:ilvl="6" w:tplc="373EAB10" w:tentative="1">
      <w:start w:val="1"/>
      <w:numFmt w:val="decimal"/>
      <w:lvlText w:val="%7."/>
      <w:lvlJc w:val="left"/>
      <w:pPr>
        <w:tabs>
          <w:tab w:val="num" w:pos="5040"/>
        </w:tabs>
        <w:ind w:left="5040" w:hanging="360"/>
      </w:pPr>
    </w:lvl>
    <w:lvl w:ilvl="7" w:tplc="2506D8A2" w:tentative="1">
      <w:start w:val="1"/>
      <w:numFmt w:val="lowerLetter"/>
      <w:lvlText w:val="%8."/>
      <w:lvlJc w:val="left"/>
      <w:pPr>
        <w:tabs>
          <w:tab w:val="num" w:pos="5760"/>
        </w:tabs>
        <w:ind w:left="5760" w:hanging="360"/>
      </w:pPr>
    </w:lvl>
    <w:lvl w:ilvl="8" w:tplc="476079C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44A6E8C0">
      <w:start w:val="1"/>
      <w:numFmt w:val="decimal"/>
      <w:lvlText w:val="%1-"/>
      <w:lvlJc w:val="left"/>
      <w:pPr>
        <w:ind w:left="720" w:hanging="360"/>
      </w:pPr>
      <w:rPr>
        <w:rFonts w:hint="default"/>
        <w:b w:val="0"/>
        <w:i/>
      </w:rPr>
    </w:lvl>
    <w:lvl w:ilvl="1" w:tplc="8FDC6514" w:tentative="1">
      <w:start w:val="1"/>
      <w:numFmt w:val="lowerLetter"/>
      <w:lvlText w:val="%2."/>
      <w:lvlJc w:val="left"/>
      <w:pPr>
        <w:ind w:left="1440" w:hanging="360"/>
      </w:pPr>
    </w:lvl>
    <w:lvl w:ilvl="2" w:tplc="46244790" w:tentative="1">
      <w:start w:val="1"/>
      <w:numFmt w:val="lowerRoman"/>
      <w:lvlText w:val="%3."/>
      <w:lvlJc w:val="right"/>
      <w:pPr>
        <w:ind w:left="2160" w:hanging="180"/>
      </w:pPr>
    </w:lvl>
    <w:lvl w:ilvl="3" w:tplc="B0DEC4B4" w:tentative="1">
      <w:start w:val="1"/>
      <w:numFmt w:val="decimal"/>
      <w:lvlText w:val="%4."/>
      <w:lvlJc w:val="left"/>
      <w:pPr>
        <w:ind w:left="2880" w:hanging="360"/>
      </w:pPr>
    </w:lvl>
    <w:lvl w:ilvl="4" w:tplc="C8806B00" w:tentative="1">
      <w:start w:val="1"/>
      <w:numFmt w:val="lowerLetter"/>
      <w:lvlText w:val="%5."/>
      <w:lvlJc w:val="left"/>
      <w:pPr>
        <w:ind w:left="3600" w:hanging="360"/>
      </w:pPr>
    </w:lvl>
    <w:lvl w:ilvl="5" w:tplc="4C66618A" w:tentative="1">
      <w:start w:val="1"/>
      <w:numFmt w:val="lowerRoman"/>
      <w:lvlText w:val="%6."/>
      <w:lvlJc w:val="right"/>
      <w:pPr>
        <w:ind w:left="4320" w:hanging="180"/>
      </w:pPr>
    </w:lvl>
    <w:lvl w:ilvl="6" w:tplc="5F5846F4" w:tentative="1">
      <w:start w:val="1"/>
      <w:numFmt w:val="decimal"/>
      <w:lvlText w:val="%7."/>
      <w:lvlJc w:val="left"/>
      <w:pPr>
        <w:ind w:left="5040" w:hanging="360"/>
      </w:pPr>
    </w:lvl>
    <w:lvl w:ilvl="7" w:tplc="7EA03C6C" w:tentative="1">
      <w:start w:val="1"/>
      <w:numFmt w:val="lowerLetter"/>
      <w:lvlText w:val="%8."/>
      <w:lvlJc w:val="left"/>
      <w:pPr>
        <w:ind w:left="5760" w:hanging="360"/>
      </w:pPr>
    </w:lvl>
    <w:lvl w:ilvl="8" w:tplc="8B2A7548"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C71C2D16">
      <w:start w:val="1"/>
      <w:numFmt w:val="bullet"/>
      <w:lvlText w:val="o"/>
      <w:lvlJc w:val="left"/>
      <w:pPr>
        <w:tabs>
          <w:tab w:val="num" w:pos="1080"/>
        </w:tabs>
        <w:ind w:left="1080" w:hanging="360"/>
      </w:pPr>
      <w:rPr>
        <w:rFonts w:ascii="Courier New" w:hAnsi="Courier New" w:cs="Courier New" w:hint="default"/>
      </w:rPr>
    </w:lvl>
    <w:lvl w:ilvl="1" w:tplc="EEF6DBB2" w:tentative="1">
      <w:start w:val="1"/>
      <w:numFmt w:val="bullet"/>
      <w:lvlText w:val="o"/>
      <w:lvlJc w:val="left"/>
      <w:pPr>
        <w:tabs>
          <w:tab w:val="num" w:pos="1800"/>
        </w:tabs>
        <w:ind w:left="1800" w:hanging="360"/>
      </w:pPr>
      <w:rPr>
        <w:rFonts w:ascii="Courier New" w:hAnsi="Courier New" w:hint="default"/>
      </w:rPr>
    </w:lvl>
    <w:lvl w:ilvl="2" w:tplc="D6065776" w:tentative="1">
      <w:start w:val="1"/>
      <w:numFmt w:val="bullet"/>
      <w:lvlText w:val=""/>
      <w:lvlJc w:val="left"/>
      <w:pPr>
        <w:tabs>
          <w:tab w:val="num" w:pos="2520"/>
        </w:tabs>
        <w:ind w:left="2520" w:hanging="360"/>
      </w:pPr>
      <w:rPr>
        <w:rFonts w:ascii="Wingdings" w:hAnsi="Wingdings" w:hint="default"/>
      </w:rPr>
    </w:lvl>
    <w:lvl w:ilvl="3" w:tplc="ADF04FA2" w:tentative="1">
      <w:start w:val="1"/>
      <w:numFmt w:val="bullet"/>
      <w:lvlText w:val=""/>
      <w:lvlJc w:val="left"/>
      <w:pPr>
        <w:tabs>
          <w:tab w:val="num" w:pos="3240"/>
        </w:tabs>
        <w:ind w:left="3240" w:hanging="360"/>
      </w:pPr>
      <w:rPr>
        <w:rFonts w:ascii="Symbol" w:hAnsi="Symbol" w:hint="default"/>
      </w:rPr>
    </w:lvl>
    <w:lvl w:ilvl="4" w:tplc="66263900" w:tentative="1">
      <w:start w:val="1"/>
      <w:numFmt w:val="bullet"/>
      <w:lvlText w:val="o"/>
      <w:lvlJc w:val="left"/>
      <w:pPr>
        <w:tabs>
          <w:tab w:val="num" w:pos="3960"/>
        </w:tabs>
        <w:ind w:left="3960" w:hanging="360"/>
      </w:pPr>
      <w:rPr>
        <w:rFonts w:ascii="Courier New" w:hAnsi="Courier New" w:hint="default"/>
      </w:rPr>
    </w:lvl>
    <w:lvl w:ilvl="5" w:tplc="41549F56" w:tentative="1">
      <w:start w:val="1"/>
      <w:numFmt w:val="bullet"/>
      <w:lvlText w:val=""/>
      <w:lvlJc w:val="left"/>
      <w:pPr>
        <w:tabs>
          <w:tab w:val="num" w:pos="4680"/>
        </w:tabs>
        <w:ind w:left="4680" w:hanging="360"/>
      </w:pPr>
      <w:rPr>
        <w:rFonts w:ascii="Wingdings" w:hAnsi="Wingdings" w:hint="default"/>
      </w:rPr>
    </w:lvl>
    <w:lvl w:ilvl="6" w:tplc="56A2E49C" w:tentative="1">
      <w:start w:val="1"/>
      <w:numFmt w:val="bullet"/>
      <w:lvlText w:val=""/>
      <w:lvlJc w:val="left"/>
      <w:pPr>
        <w:tabs>
          <w:tab w:val="num" w:pos="5400"/>
        </w:tabs>
        <w:ind w:left="5400" w:hanging="360"/>
      </w:pPr>
      <w:rPr>
        <w:rFonts w:ascii="Symbol" w:hAnsi="Symbol" w:hint="default"/>
      </w:rPr>
    </w:lvl>
    <w:lvl w:ilvl="7" w:tplc="D7C8BF04" w:tentative="1">
      <w:start w:val="1"/>
      <w:numFmt w:val="bullet"/>
      <w:lvlText w:val="o"/>
      <w:lvlJc w:val="left"/>
      <w:pPr>
        <w:tabs>
          <w:tab w:val="num" w:pos="6120"/>
        </w:tabs>
        <w:ind w:left="6120" w:hanging="360"/>
      </w:pPr>
      <w:rPr>
        <w:rFonts w:ascii="Courier New" w:hAnsi="Courier New" w:hint="default"/>
      </w:rPr>
    </w:lvl>
    <w:lvl w:ilvl="8" w:tplc="B21A27C2"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B1EE8DD0">
      <w:start w:val="1"/>
      <w:numFmt w:val="decimal"/>
      <w:lvlText w:val="%1-"/>
      <w:lvlJc w:val="left"/>
      <w:pPr>
        <w:ind w:left="720" w:hanging="360"/>
      </w:pPr>
      <w:rPr>
        <w:rFonts w:hint="default"/>
        <w:b w:val="0"/>
        <w:i/>
      </w:rPr>
    </w:lvl>
    <w:lvl w:ilvl="1" w:tplc="0FD48830" w:tentative="1">
      <w:start w:val="1"/>
      <w:numFmt w:val="lowerLetter"/>
      <w:lvlText w:val="%2."/>
      <w:lvlJc w:val="left"/>
      <w:pPr>
        <w:ind w:left="1440" w:hanging="360"/>
      </w:pPr>
    </w:lvl>
    <w:lvl w:ilvl="2" w:tplc="1E24AD28" w:tentative="1">
      <w:start w:val="1"/>
      <w:numFmt w:val="lowerRoman"/>
      <w:lvlText w:val="%3."/>
      <w:lvlJc w:val="right"/>
      <w:pPr>
        <w:ind w:left="2160" w:hanging="180"/>
      </w:pPr>
    </w:lvl>
    <w:lvl w:ilvl="3" w:tplc="5180FE5C" w:tentative="1">
      <w:start w:val="1"/>
      <w:numFmt w:val="decimal"/>
      <w:lvlText w:val="%4."/>
      <w:lvlJc w:val="left"/>
      <w:pPr>
        <w:ind w:left="2880" w:hanging="360"/>
      </w:pPr>
    </w:lvl>
    <w:lvl w:ilvl="4" w:tplc="9C90DA58" w:tentative="1">
      <w:start w:val="1"/>
      <w:numFmt w:val="lowerLetter"/>
      <w:lvlText w:val="%5."/>
      <w:lvlJc w:val="left"/>
      <w:pPr>
        <w:ind w:left="3600" w:hanging="360"/>
      </w:pPr>
    </w:lvl>
    <w:lvl w:ilvl="5" w:tplc="E8B864C2" w:tentative="1">
      <w:start w:val="1"/>
      <w:numFmt w:val="lowerRoman"/>
      <w:lvlText w:val="%6."/>
      <w:lvlJc w:val="right"/>
      <w:pPr>
        <w:ind w:left="4320" w:hanging="180"/>
      </w:pPr>
    </w:lvl>
    <w:lvl w:ilvl="6" w:tplc="BB845B7A" w:tentative="1">
      <w:start w:val="1"/>
      <w:numFmt w:val="decimal"/>
      <w:lvlText w:val="%7."/>
      <w:lvlJc w:val="left"/>
      <w:pPr>
        <w:ind w:left="5040" w:hanging="360"/>
      </w:pPr>
    </w:lvl>
    <w:lvl w:ilvl="7" w:tplc="C226C83C" w:tentative="1">
      <w:start w:val="1"/>
      <w:numFmt w:val="lowerLetter"/>
      <w:lvlText w:val="%8."/>
      <w:lvlJc w:val="left"/>
      <w:pPr>
        <w:ind w:left="5760" w:hanging="360"/>
      </w:pPr>
    </w:lvl>
    <w:lvl w:ilvl="8" w:tplc="1AB053E2"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15944C5E">
      <w:start w:val="1"/>
      <w:numFmt w:val="decimal"/>
      <w:lvlText w:val="%1-"/>
      <w:lvlJc w:val="left"/>
      <w:pPr>
        <w:ind w:left="400" w:hanging="360"/>
      </w:pPr>
      <w:rPr>
        <w:rFonts w:hint="default"/>
      </w:rPr>
    </w:lvl>
    <w:lvl w:ilvl="1" w:tplc="30906E58" w:tentative="1">
      <w:start w:val="1"/>
      <w:numFmt w:val="lowerLetter"/>
      <w:lvlText w:val="%2."/>
      <w:lvlJc w:val="left"/>
      <w:pPr>
        <w:ind w:left="1120" w:hanging="360"/>
      </w:pPr>
    </w:lvl>
    <w:lvl w:ilvl="2" w:tplc="BC7ED72A" w:tentative="1">
      <w:start w:val="1"/>
      <w:numFmt w:val="lowerRoman"/>
      <w:lvlText w:val="%3."/>
      <w:lvlJc w:val="right"/>
      <w:pPr>
        <w:ind w:left="1840" w:hanging="180"/>
      </w:pPr>
    </w:lvl>
    <w:lvl w:ilvl="3" w:tplc="F55A2E62" w:tentative="1">
      <w:start w:val="1"/>
      <w:numFmt w:val="decimal"/>
      <w:lvlText w:val="%4."/>
      <w:lvlJc w:val="left"/>
      <w:pPr>
        <w:ind w:left="2560" w:hanging="360"/>
      </w:pPr>
    </w:lvl>
    <w:lvl w:ilvl="4" w:tplc="F550813E" w:tentative="1">
      <w:start w:val="1"/>
      <w:numFmt w:val="lowerLetter"/>
      <w:lvlText w:val="%5."/>
      <w:lvlJc w:val="left"/>
      <w:pPr>
        <w:ind w:left="3280" w:hanging="360"/>
      </w:pPr>
    </w:lvl>
    <w:lvl w:ilvl="5" w:tplc="BAA6F346" w:tentative="1">
      <w:start w:val="1"/>
      <w:numFmt w:val="lowerRoman"/>
      <w:lvlText w:val="%6."/>
      <w:lvlJc w:val="right"/>
      <w:pPr>
        <w:ind w:left="4000" w:hanging="180"/>
      </w:pPr>
    </w:lvl>
    <w:lvl w:ilvl="6" w:tplc="6DCA359E" w:tentative="1">
      <w:start w:val="1"/>
      <w:numFmt w:val="decimal"/>
      <w:lvlText w:val="%7."/>
      <w:lvlJc w:val="left"/>
      <w:pPr>
        <w:ind w:left="4720" w:hanging="360"/>
      </w:pPr>
    </w:lvl>
    <w:lvl w:ilvl="7" w:tplc="71E4C81E" w:tentative="1">
      <w:start w:val="1"/>
      <w:numFmt w:val="lowerLetter"/>
      <w:lvlText w:val="%8."/>
      <w:lvlJc w:val="left"/>
      <w:pPr>
        <w:ind w:left="5440" w:hanging="360"/>
      </w:pPr>
    </w:lvl>
    <w:lvl w:ilvl="8" w:tplc="E332ADFE"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F1A84504">
      <w:start w:val="1"/>
      <w:numFmt w:val="decimal"/>
      <w:lvlText w:val="%1."/>
      <w:lvlJc w:val="left"/>
      <w:pPr>
        <w:tabs>
          <w:tab w:val="num" w:pos="928"/>
        </w:tabs>
        <w:ind w:left="928" w:hanging="360"/>
      </w:pPr>
      <w:rPr>
        <w:rFonts w:hint="default"/>
        <w:vertAlign w:val="superscript"/>
      </w:rPr>
    </w:lvl>
    <w:lvl w:ilvl="1" w:tplc="2E0CE31E" w:tentative="1">
      <w:start w:val="1"/>
      <w:numFmt w:val="lowerLetter"/>
      <w:lvlText w:val="%2."/>
      <w:lvlJc w:val="left"/>
      <w:pPr>
        <w:tabs>
          <w:tab w:val="num" w:pos="1648"/>
        </w:tabs>
        <w:ind w:left="1648" w:hanging="360"/>
      </w:pPr>
    </w:lvl>
    <w:lvl w:ilvl="2" w:tplc="79262ED4" w:tentative="1">
      <w:start w:val="1"/>
      <w:numFmt w:val="lowerRoman"/>
      <w:lvlText w:val="%3."/>
      <w:lvlJc w:val="right"/>
      <w:pPr>
        <w:tabs>
          <w:tab w:val="num" w:pos="2368"/>
        </w:tabs>
        <w:ind w:left="2368" w:hanging="180"/>
      </w:pPr>
    </w:lvl>
    <w:lvl w:ilvl="3" w:tplc="EFC02860" w:tentative="1">
      <w:start w:val="1"/>
      <w:numFmt w:val="decimal"/>
      <w:lvlText w:val="%4."/>
      <w:lvlJc w:val="left"/>
      <w:pPr>
        <w:tabs>
          <w:tab w:val="num" w:pos="3088"/>
        </w:tabs>
        <w:ind w:left="3088" w:hanging="360"/>
      </w:pPr>
    </w:lvl>
    <w:lvl w:ilvl="4" w:tplc="5456D8FA" w:tentative="1">
      <w:start w:val="1"/>
      <w:numFmt w:val="lowerLetter"/>
      <w:lvlText w:val="%5."/>
      <w:lvlJc w:val="left"/>
      <w:pPr>
        <w:tabs>
          <w:tab w:val="num" w:pos="3808"/>
        </w:tabs>
        <w:ind w:left="3808" w:hanging="360"/>
      </w:pPr>
    </w:lvl>
    <w:lvl w:ilvl="5" w:tplc="9DFC4EC4" w:tentative="1">
      <w:start w:val="1"/>
      <w:numFmt w:val="lowerRoman"/>
      <w:lvlText w:val="%6."/>
      <w:lvlJc w:val="right"/>
      <w:pPr>
        <w:tabs>
          <w:tab w:val="num" w:pos="4528"/>
        </w:tabs>
        <w:ind w:left="4528" w:hanging="180"/>
      </w:pPr>
    </w:lvl>
    <w:lvl w:ilvl="6" w:tplc="1B70ED10" w:tentative="1">
      <w:start w:val="1"/>
      <w:numFmt w:val="decimal"/>
      <w:lvlText w:val="%7."/>
      <w:lvlJc w:val="left"/>
      <w:pPr>
        <w:tabs>
          <w:tab w:val="num" w:pos="5248"/>
        </w:tabs>
        <w:ind w:left="5248" w:hanging="360"/>
      </w:pPr>
    </w:lvl>
    <w:lvl w:ilvl="7" w:tplc="FC088336" w:tentative="1">
      <w:start w:val="1"/>
      <w:numFmt w:val="lowerLetter"/>
      <w:lvlText w:val="%8."/>
      <w:lvlJc w:val="left"/>
      <w:pPr>
        <w:tabs>
          <w:tab w:val="num" w:pos="5968"/>
        </w:tabs>
        <w:ind w:left="5968" w:hanging="360"/>
      </w:pPr>
    </w:lvl>
    <w:lvl w:ilvl="8" w:tplc="48C4D3FE"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44E8E04C">
      <w:start w:val="1"/>
      <w:numFmt w:val="bullet"/>
      <w:lvlText w:val=""/>
      <w:lvlJc w:val="left"/>
      <w:pPr>
        <w:ind w:left="720" w:hanging="360"/>
      </w:pPr>
      <w:rPr>
        <w:rFonts w:ascii="Symbol" w:eastAsia="Times New Roman" w:hAnsi="Symbol" w:cs="Times New Roman" w:hint="default"/>
      </w:rPr>
    </w:lvl>
    <w:lvl w:ilvl="1" w:tplc="8682BA58" w:tentative="1">
      <w:start w:val="1"/>
      <w:numFmt w:val="bullet"/>
      <w:lvlText w:val="o"/>
      <w:lvlJc w:val="left"/>
      <w:pPr>
        <w:ind w:left="1440" w:hanging="360"/>
      </w:pPr>
      <w:rPr>
        <w:rFonts w:ascii="Courier New" w:hAnsi="Courier New" w:cs="Courier New" w:hint="default"/>
      </w:rPr>
    </w:lvl>
    <w:lvl w:ilvl="2" w:tplc="3F44900E" w:tentative="1">
      <w:start w:val="1"/>
      <w:numFmt w:val="bullet"/>
      <w:lvlText w:val=""/>
      <w:lvlJc w:val="left"/>
      <w:pPr>
        <w:ind w:left="2160" w:hanging="360"/>
      </w:pPr>
      <w:rPr>
        <w:rFonts w:ascii="Wingdings" w:hAnsi="Wingdings" w:hint="default"/>
      </w:rPr>
    </w:lvl>
    <w:lvl w:ilvl="3" w:tplc="0B867220" w:tentative="1">
      <w:start w:val="1"/>
      <w:numFmt w:val="bullet"/>
      <w:lvlText w:val=""/>
      <w:lvlJc w:val="left"/>
      <w:pPr>
        <w:ind w:left="2880" w:hanging="360"/>
      </w:pPr>
      <w:rPr>
        <w:rFonts w:ascii="Symbol" w:hAnsi="Symbol" w:hint="default"/>
      </w:rPr>
    </w:lvl>
    <w:lvl w:ilvl="4" w:tplc="8E7EFDBA" w:tentative="1">
      <w:start w:val="1"/>
      <w:numFmt w:val="bullet"/>
      <w:lvlText w:val="o"/>
      <w:lvlJc w:val="left"/>
      <w:pPr>
        <w:ind w:left="3600" w:hanging="360"/>
      </w:pPr>
      <w:rPr>
        <w:rFonts w:ascii="Courier New" w:hAnsi="Courier New" w:cs="Courier New" w:hint="default"/>
      </w:rPr>
    </w:lvl>
    <w:lvl w:ilvl="5" w:tplc="4C56D936" w:tentative="1">
      <w:start w:val="1"/>
      <w:numFmt w:val="bullet"/>
      <w:lvlText w:val=""/>
      <w:lvlJc w:val="left"/>
      <w:pPr>
        <w:ind w:left="4320" w:hanging="360"/>
      </w:pPr>
      <w:rPr>
        <w:rFonts w:ascii="Wingdings" w:hAnsi="Wingdings" w:hint="default"/>
      </w:rPr>
    </w:lvl>
    <w:lvl w:ilvl="6" w:tplc="8760E1A6" w:tentative="1">
      <w:start w:val="1"/>
      <w:numFmt w:val="bullet"/>
      <w:lvlText w:val=""/>
      <w:lvlJc w:val="left"/>
      <w:pPr>
        <w:ind w:left="5040" w:hanging="360"/>
      </w:pPr>
      <w:rPr>
        <w:rFonts w:ascii="Symbol" w:hAnsi="Symbol" w:hint="default"/>
      </w:rPr>
    </w:lvl>
    <w:lvl w:ilvl="7" w:tplc="50401A86" w:tentative="1">
      <w:start w:val="1"/>
      <w:numFmt w:val="bullet"/>
      <w:lvlText w:val="o"/>
      <w:lvlJc w:val="left"/>
      <w:pPr>
        <w:ind w:left="5760" w:hanging="360"/>
      </w:pPr>
      <w:rPr>
        <w:rFonts w:ascii="Courier New" w:hAnsi="Courier New" w:cs="Courier New" w:hint="default"/>
      </w:rPr>
    </w:lvl>
    <w:lvl w:ilvl="8" w:tplc="DFD8202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450"/>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4DC8"/>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38A"/>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14"/>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4F12"/>
    <w:rsid w:val="00535842"/>
    <w:rsid w:val="005362AC"/>
    <w:rsid w:val="00536BCF"/>
    <w:rsid w:val="00537641"/>
    <w:rsid w:val="0053772F"/>
    <w:rsid w:val="0053799E"/>
    <w:rsid w:val="00537BD4"/>
    <w:rsid w:val="00541027"/>
    <w:rsid w:val="00541FC0"/>
    <w:rsid w:val="00542E3B"/>
    <w:rsid w:val="00544BBE"/>
    <w:rsid w:val="00544E8E"/>
    <w:rsid w:val="00545041"/>
    <w:rsid w:val="005456A6"/>
    <w:rsid w:val="00546CB2"/>
    <w:rsid w:val="00546F33"/>
    <w:rsid w:val="00547E1E"/>
    <w:rsid w:val="00550DE2"/>
    <w:rsid w:val="00552B25"/>
    <w:rsid w:val="00553186"/>
    <w:rsid w:val="00553636"/>
    <w:rsid w:val="00553F89"/>
    <w:rsid w:val="00557ED0"/>
    <w:rsid w:val="00557FBF"/>
    <w:rsid w:val="0056089E"/>
    <w:rsid w:val="00561941"/>
    <w:rsid w:val="00563814"/>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A780F"/>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424F"/>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5B9A"/>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06B56"/>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98A"/>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2D97"/>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80B"/>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3BE0"/>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52B"/>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5ED1"/>
    <w:rsid w:val="00BA7FDD"/>
    <w:rsid w:val="00BB0240"/>
    <w:rsid w:val="00BB036E"/>
    <w:rsid w:val="00BB0C6A"/>
    <w:rsid w:val="00BB0E2D"/>
    <w:rsid w:val="00BB2139"/>
    <w:rsid w:val="00BB30C1"/>
    <w:rsid w:val="00BB4850"/>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678"/>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4D8D"/>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2F51"/>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DA4B461-16BB-4CAB-B7CD-78DC11073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352670-6F68-4E22-84EA-9DBCFE66C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383</Words>
  <Characters>2754</Characters>
  <Application>Microsoft Office Word</Application>
  <DocSecurity>0</DocSecurity>
  <Lines>22</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19</cp:revision>
  <cp:lastPrinted>2013-10-03T14:10:00Z</cp:lastPrinted>
  <dcterms:created xsi:type="dcterms:W3CDTF">2023-05-25T06:24:00Z</dcterms:created>
  <dcterms:modified xsi:type="dcterms:W3CDTF">2025-02-26T11:26:00Z</dcterms:modified>
</cp:coreProperties>
</file>