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BB26F8">
        <w:rPr>
          <w:u w:val="none"/>
        </w:rPr>
        <w:t>33</w:t>
      </w:r>
      <w:r w:rsidR="004C4005" w:rsidRPr="004C4005">
        <w:rPr>
          <w:u w:val="none"/>
        </w:rPr>
        <w:t xml:space="preserve"> Kalem </w:t>
      </w:r>
      <w:r w:rsidR="00BB26F8" w:rsidRPr="00BB26F8">
        <w:rPr>
          <w:u w:val="none"/>
        </w:rPr>
        <w:t>E5000 Lokomotif Boji Şasi Kaynaklı İmalat Malzemeleri</w:t>
      </w:r>
      <w:r w:rsidR="00BB26F8" w:rsidRPr="004C4005">
        <w:rPr>
          <w:b w:val="0"/>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BB26F8" w:rsidRPr="00BB26F8">
        <w:rPr>
          <w:b/>
          <w:sz w:val="24"/>
          <w:szCs w:val="24"/>
        </w:rPr>
        <w:t>30 gün içerisinde</w:t>
      </w:r>
      <w:r w:rsidR="00BB26F8">
        <w:rPr>
          <w:b/>
          <w:sz w:val="24"/>
          <w:szCs w:val="24"/>
        </w:rPr>
        <w:t xml:space="preserve"> 9 lokomotiflik,</w:t>
      </w:r>
      <w:r w:rsidR="00BB26F8" w:rsidRPr="00BB26F8">
        <w:rPr>
          <w:b/>
          <w:sz w:val="24"/>
          <w:szCs w:val="24"/>
        </w:rPr>
        <w:t xml:space="preserve"> </w:t>
      </w:r>
      <w:r w:rsidR="00BB26F8">
        <w:rPr>
          <w:b/>
          <w:sz w:val="24"/>
          <w:szCs w:val="24"/>
        </w:rPr>
        <w:t>d</w:t>
      </w:r>
      <w:r w:rsidR="00BB26F8" w:rsidRPr="00BB26F8">
        <w:rPr>
          <w:b/>
          <w:sz w:val="24"/>
          <w:szCs w:val="24"/>
        </w:rPr>
        <w:t xml:space="preserve">aha sonra da aylık olarak yine 9 </w:t>
      </w:r>
      <w:r w:rsidR="00BB2CD7">
        <w:rPr>
          <w:b/>
          <w:sz w:val="24"/>
          <w:szCs w:val="24"/>
        </w:rPr>
        <w:t>lokomotiflik</w:t>
      </w:r>
      <w:r w:rsidR="00BB26F8">
        <w:rPr>
          <w:b/>
          <w:sz w:val="24"/>
          <w:szCs w:val="24"/>
        </w:rPr>
        <w:t xml:space="preserve"> olacak şekilde toplam </w:t>
      </w:r>
      <w:r w:rsidR="00BB26F8" w:rsidRPr="00BB26F8">
        <w:rPr>
          <w:b/>
          <w:sz w:val="24"/>
          <w:szCs w:val="24"/>
        </w:rPr>
        <w:t xml:space="preserve">5 </w:t>
      </w:r>
      <w:r w:rsidR="00BB26F8">
        <w:rPr>
          <w:b/>
          <w:sz w:val="24"/>
          <w:szCs w:val="24"/>
        </w:rPr>
        <w:t>ayda</w:t>
      </w:r>
      <w:r w:rsidR="00BB26F8" w:rsidRPr="00BB26F8">
        <w:rPr>
          <w:b/>
          <w:sz w:val="24"/>
          <w:szCs w:val="24"/>
        </w:rPr>
        <w:t xml:space="preserve"> </w:t>
      </w:r>
      <w:r w:rsidR="00BB26F8">
        <w:rPr>
          <w:b/>
          <w:bCs/>
          <w:sz w:val="24"/>
          <w:szCs w:val="24"/>
        </w:rPr>
        <w:t xml:space="preserve">(23, 24, 25, 26, 27, 28, 29, 30 ve 31. kalemler EN 10204 3.1 sertifikaları ile birlikte) </w:t>
      </w:r>
      <w:r w:rsidR="003F4895" w:rsidRPr="00BB26F8">
        <w:rPr>
          <w:b/>
          <w:sz w:val="24"/>
          <w:szCs w:val="24"/>
        </w:rPr>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A709A4">
        <w:rPr>
          <w:b/>
          <w:sz w:val="24"/>
          <w:szCs w:val="24"/>
        </w:rPr>
        <w:t xml:space="preserve">230.982 nolu teknik şartname ve </w:t>
      </w:r>
      <w:r w:rsidR="003F4895">
        <w:rPr>
          <w:b/>
          <w:sz w:val="24"/>
          <w:szCs w:val="24"/>
        </w:rPr>
        <w:t>İdari hususlar formunda belirtildiği üzere 2 (iki) yıldır.</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bookmarkStart w:id="0" w:name="_GoBack"/>
      <w:bookmarkEnd w:id="0"/>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BB2CD7">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AE3C73"/>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926099-E04A-4AE9-9922-034325E6C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18</Pages>
  <Words>9473</Words>
  <Characters>53999</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439</cp:revision>
  <cp:lastPrinted>2025-10-09T12:35:00Z</cp:lastPrinted>
  <dcterms:created xsi:type="dcterms:W3CDTF">2021-02-23T10:44:00Z</dcterms:created>
  <dcterms:modified xsi:type="dcterms:W3CDTF">2025-11-18T12:23:00Z</dcterms:modified>
</cp:coreProperties>
</file>