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96D" w:rsidRDefault="00FF48BC">
      <w:proofErr w:type="gramStart"/>
      <w:r>
        <w:t>Zeyilname   03</w:t>
      </w:r>
      <w:proofErr w:type="gramEnd"/>
      <w:r>
        <w:t>.09.2026</w:t>
      </w:r>
    </w:p>
    <w:p w:rsidR="00FF48BC" w:rsidRDefault="00FF48BC">
      <w:r>
        <w:t>İdari Şartname Not 7 aşağıdaki şekilde değiştirilmiştir:</w:t>
      </w:r>
    </w:p>
    <w:p w:rsidR="00FF48BC" w:rsidRDefault="00FF48BC"/>
    <w:p w:rsidR="00FF48BC" w:rsidRDefault="00FF48BC" w:rsidP="00FF48BC">
      <w:pPr>
        <w:tabs>
          <w:tab w:val="left" w:pos="567"/>
          <w:tab w:val="center" w:pos="3529"/>
        </w:tabs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  <w:lang w:eastAsia="x-none"/>
        </w:rPr>
        <w:t>NOT 7: İhtiyaç listesindeki malzemeler + %5 toleranslı teslim edilebilir.</w:t>
      </w:r>
      <w:r>
        <w:t xml:space="preserve"> </w:t>
      </w:r>
      <w:r>
        <w:rPr>
          <w:rFonts w:ascii="Times New Roman" w:hAnsi="Times New Roman"/>
          <w:b/>
          <w:sz w:val="24"/>
          <w:szCs w:val="24"/>
          <w:lang w:eastAsia="x-none"/>
        </w:rPr>
        <w:t>Fazla teslim edilecek malzemeler için KDV muafiyeti olmayacaktır.</w:t>
      </w:r>
    </w:p>
    <w:p w:rsidR="00FF48BC" w:rsidRDefault="00FF48BC">
      <w:bookmarkStart w:id="0" w:name="_GoBack"/>
      <w:bookmarkEnd w:id="0"/>
    </w:p>
    <w:p w:rsidR="00FF48BC" w:rsidRDefault="00FF48BC"/>
    <w:sectPr w:rsidR="00FF48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8BC"/>
    <w:rsid w:val="00A95F1C"/>
    <w:rsid w:val="00CD1E71"/>
    <w:rsid w:val="00FF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F6081"/>
  <w15:chartTrackingRefBased/>
  <w15:docId w15:val="{6DFE3AD6-6377-4D51-B869-4B8552DE8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9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ONGAN</dc:creator>
  <cp:keywords/>
  <dc:description/>
  <cp:lastModifiedBy>AYŞE ONGAN</cp:lastModifiedBy>
  <cp:revision>1</cp:revision>
  <dcterms:created xsi:type="dcterms:W3CDTF">2026-09-03T06:46:00Z</dcterms:created>
  <dcterms:modified xsi:type="dcterms:W3CDTF">2026-09-03T06:48:00Z</dcterms:modified>
</cp:coreProperties>
</file>