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2025/1137285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35.100.7000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Döküm kutu içine ve panolara konulacak TSE şartlarına uygun bakır bara temin ve montajı ve TS EN 60445'deki renklere boyanması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35.105.1343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Üç fazlı nötr kesmeli 63 A'e kadar (10 kA), Anahtarlı Otomatik Sigortalar (10 kA kesme kapasiteli)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35.110.1253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3x630 A'e kadar, Icu: 50 kA, I1 (0,8-1) In, I3 (6-10) In, 3 kutuplu, 400 V AC'de en az Icu: 50 kA, Termik Koruma ayarlı, Manyetik Koruma Ayarlı,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4x250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35.110.1702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4x400 A'e kadar Icu: 50 kA, I1 (0,5-1) In, I3 (2-10) In, elektronik korumalı, 4 kutuplu, 400 V AC'de en az Icu: 50 kA, Elektronik Korumalı,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35.110.2130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fazla 3x125 A, 3 kutuplu, 400 V AC'de en az Icu: 25 kA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35.110.2250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fazla 3x250 A, 3 kutuplu, 400 V AC'de en az Icu: 35 kA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35.110.2260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fazla 3x400 A, 3 kutuplu, 400 V AC'de en az Icu: 35 kA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35.110.5314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3x800 A'e kadar Icu: 50 kA, I1: (0,5-1)In, I3: (2-10)In, elektronik korumalı, 3 kutuplu, 400V AC'de en az Icu: 50 kA, Elektronik Korumalı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35.110.5315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3x1000 A'e kadar Icu: 50 kA, I1: (0,5-1)In, I3: (2-10)In, elektronik korumalı, 3 kutuplu, 400V AC'de en az Icu: 50 kA, Elektronik Korumalı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35.110.5317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3x1600 A'e kadar Icu: 50 kA, I1: (0,5-1)In, I3: (2-10)In, elektronik korumalı, 3 kutuplu, 400V AC'de en az Icu: 50 kA, Elektronik Korumalı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35.110.5355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 2500A'e kadar Icu: 65 kA, I1: (0,5-1)In, I3: (2-10)In, elektronik korumalı, 4 kutuplu, 400V AC'de en az Icu: 65 kA, Elektronik Korumalı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35.115.1022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4x63 A'e kadar (30 mA), Kaçak akım koruma şalterleri (TS EN 61008-1/TS EN 61008-2-1)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35.120.1455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 V'a kadar, İŞARET LAMBALARI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35.130.2204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az 18 kademeli (MODBUS, RTU, Bilgisayar Haberleşmeli) Reaktif Güç Kontrol Rölesi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36kV 630A, 16kA'lik RİNG MAİN UNIT(RMU) Giriş-Çıkış ve Trafo Koruma Hücresi(Kesicili)(.SEDAŞ onaylı projeleri ile uyumlu olacaktır.)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Monoblok Beton Köşk, 1600 kVA, Bölümler: OG +Trafo+AG Pano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Ana Dağıtım Pano Karkas (Tek hat şemasına uygun ölçülerde)(2100x1400mm)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  mm Ayrılabilir Gövdeli Toroidal Akım Trafosu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Harmonik Filtreli Kaçak Akım Rölesi  Ekranlı(Tip-1)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Köşk Zemin Betonu  ve Topraklama Tesisatı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SEDAŞ Kabul ve Diğer Tüm Hizmetler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 sınıfı, 230V AC, 100 kA (I imp; 10/350µs), üç faz, nötr-toprak, ilave kontak çıkışlı pano tipi aşırı gerilim koruyucuları (Alçak Gerilim Parafudrları)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Sabit ve Otomatik  Kompanzasyon Pano Karkası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Harici Tip Kompanzasyon Pano Beton Kaidesi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Bakımsız akü-redresör grubu 24 V 26 Ah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2500/5A   AG Akım Trafosu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33/0.4-0.231kV, 1600 kVA Güç Trafosu, Bakır sargılı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1kV, 1x240s mm² NYY Kablo (yeraltına-toprak kanala ana kablo)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35kV, 1x120s/16 mm² XLPE Kablo (yeraltına-toprak kanala ana kablo)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1kV, 1x120s mm² NYY Kablo (beton kanala, direğe, duvara)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1kV, 1x240s mm² NYY Kablo (beton kanala, direğe, duvara)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1kV, 1x240s mm²  NYY Kablo (aynı toprak kanala ilave döşenen)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1x120ş/16 mm², 20.3/35 KV YAXC7V-R (NA2XSY) ALÜMİNYUM KABLO (XLPE YALITKANLI, PVC DIS KILIFLI) (aynı toprak kanala ilave döşenen)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35kV, 1x120s/16 mm² YE3SV Dâhili Kablo Başlığı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35kV, 1x120s/16 mm² YE3SV Büzüşmeli Ek Mufu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51-60  kVAR Kompanzasyon Pano Teçhizatı (S/O)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61-80  kVAR Kompanzasyon Pano Teçhizatı (S/O)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81-100  kVAR Kompanzasyon Pano Teçhizatı (S/O)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Özel Poz-25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400V Metal Folyolu Kondansatör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