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C57FAE"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C57FAE" w:rsidRPr="00C57FAE">
        <w:rPr>
          <w:rFonts w:ascii="Times New Roman" w:hAnsi="Times New Roman"/>
          <w:b/>
          <w:sz w:val="24"/>
          <w:szCs w:val="24"/>
        </w:rPr>
        <w:t xml:space="preserve">E5000 Lokomotif </w:t>
      </w:r>
      <w:r w:rsidR="00166C65">
        <w:rPr>
          <w:rFonts w:ascii="Times New Roman" w:hAnsi="Times New Roman"/>
          <w:b/>
          <w:sz w:val="24"/>
          <w:szCs w:val="24"/>
        </w:rPr>
        <w:t>Birincil ve İkincil Yaylar</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66C65">
        <w:rPr>
          <w:rFonts w:ascii="Times New Roman" w:hAnsi="Times New Roman"/>
          <w:b/>
          <w:sz w:val="24"/>
          <w:szCs w:val="24"/>
        </w:rPr>
        <w:t>2</w:t>
      </w:r>
      <w:r w:rsidR="0060599D" w:rsidRPr="0060599D">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694">
        <w:rPr>
          <w:rFonts w:ascii="Times New Roman" w:hAnsi="Times New Roman"/>
          <w:b/>
          <w:sz w:val="24"/>
          <w:szCs w:val="24"/>
        </w:rPr>
        <w:t>/</w:t>
      </w:r>
      <w:r w:rsidR="00B718C4">
        <w:rPr>
          <w:rFonts w:ascii="Times New Roman" w:hAnsi="Times New Roman"/>
          <w:b/>
          <w:sz w:val="24"/>
          <w:szCs w:val="24"/>
        </w:rPr>
        <w:t>1554836</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70277E"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B718C4" w:rsidRPr="00B718C4">
        <w:rPr>
          <w:rFonts w:ascii="Times New Roman" w:hAnsi="Times New Roman"/>
          <w:b/>
          <w:sz w:val="24"/>
          <w:szCs w:val="24"/>
        </w:rPr>
        <w:t>21/09/2026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B718C4">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166C65">
        <w:rPr>
          <w:rFonts w:ascii="Times New Roman" w:hAnsi="Times New Roman"/>
          <w:sz w:val="24"/>
          <w:szCs w:val="24"/>
        </w:rPr>
        <w:t xml:space="preserve">T.Şartname ve </w:t>
      </w:r>
      <w:r w:rsidR="003176EC" w:rsidRPr="00166C65">
        <w:rPr>
          <w:rFonts w:ascii="Times New Roman" w:hAnsi="Times New Roman"/>
          <w:strike/>
          <w:sz w:val="24"/>
          <w:szCs w:val="24"/>
        </w:rPr>
        <w:t>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E11178" w:rsidRDefault="00E11178" w:rsidP="008C6B92">
      <w:pPr>
        <w:tabs>
          <w:tab w:val="left" w:pos="567"/>
          <w:tab w:val="center" w:pos="3529"/>
        </w:tabs>
        <w:jc w:val="both"/>
        <w:rPr>
          <w:rFonts w:ascii="Times New Roman" w:hAnsi="Times New Roman"/>
          <w:b/>
          <w:bCs/>
          <w:color w:val="FF0000"/>
          <w:sz w:val="24"/>
          <w:szCs w:val="24"/>
        </w:rPr>
      </w:pPr>
    </w:p>
    <w:p w:rsidR="0060599D" w:rsidRPr="0070277E" w:rsidRDefault="0060599D" w:rsidP="009E4377">
      <w:pPr>
        <w:pStyle w:val="Default"/>
        <w:jc w:val="both"/>
        <w:rPr>
          <w:b/>
          <w:bCs/>
          <w:color w:val="auto"/>
        </w:rPr>
      </w:pPr>
      <w:r w:rsidRPr="00CA3AEE">
        <w:rPr>
          <w:b/>
          <w:bCs/>
          <w:color w:val="auto"/>
        </w:rPr>
        <w:t>7.3.</w:t>
      </w:r>
      <w:r w:rsidR="000D56E0" w:rsidRPr="00CA3AEE">
        <w:rPr>
          <w:b/>
          <w:bCs/>
          <w:color w:val="auto"/>
        </w:rPr>
        <w:t>2</w:t>
      </w:r>
      <w:r w:rsidRPr="0070277E">
        <w:rPr>
          <w:b/>
          <w:bCs/>
          <w:color w:val="auto"/>
        </w:rPr>
        <w:t>.</w:t>
      </w:r>
      <w:r w:rsidR="0070277E">
        <w:rPr>
          <w:b/>
          <w:bCs/>
          <w:color w:val="auto"/>
        </w:rPr>
        <w:t xml:space="preserve"> </w:t>
      </w:r>
      <w:r w:rsidR="0070277E" w:rsidRPr="0070277E">
        <w:rPr>
          <w:b/>
          <w:bCs/>
          <w:color w:val="auto"/>
        </w:rPr>
        <w:t>İstekliler</w:t>
      </w:r>
      <w:r w:rsidR="00C57FAE">
        <w:rPr>
          <w:b/>
          <w:bCs/>
        </w:rPr>
        <w:t>;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7475CA" w:rsidRDefault="007475CA" w:rsidP="0060599D">
      <w:pPr>
        <w:tabs>
          <w:tab w:val="left" w:pos="567"/>
          <w:tab w:val="center" w:pos="3529"/>
        </w:tabs>
        <w:jc w:val="both"/>
        <w:rPr>
          <w:rFonts w:ascii="Times New Roman" w:hAnsi="Times New Roman"/>
          <w:b/>
          <w:bCs/>
          <w:sz w:val="24"/>
          <w:szCs w:val="24"/>
        </w:rPr>
      </w:pPr>
    </w:p>
    <w:p w:rsidR="00560FF9" w:rsidRPr="00560FF9" w:rsidRDefault="00166C65" w:rsidP="00560FF9">
      <w:pPr>
        <w:overflowPunct/>
        <w:textAlignment w:val="auto"/>
        <w:rPr>
          <w:rFonts w:ascii="Times New Roman" w:hAnsi="Times New Roman"/>
          <w:b/>
          <w:bCs/>
          <w:sz w:val="24"/>
          <w:szCs w:val="24"/>
        </w:rPr>
      </w:pPr>
      <w:r>
        <w:rPr>
          <w:rFonts w:ascii="Times New Roman" w:hAnsi="Times New Roman"/>
          <w:b/>
          <w:bCs/>
          <w:sz w:val="24"/>
          <w:szCs w:val="24"/>
        </w:rPr>
        <w:t>7.3.3.</w:t>
      </w:r>
      <w:r w:rsidRPr="00951E27">
        <w:rPr>
          <w:rFonts w:ascii="Times New Roman" w:hAnsi="Times New Roman"/>
          <w:b/>
          <w:bCs/>
          <w:sz w:val="24"/>
          <w:szCs w:val="24"/>
        </w:rPr>
        <w:t xml:space="preserve"> </w:t>
      </w:r>
      <w:r w:rsidR="00560FF9">
        <w:rPr>
          <w:rFonts w:ascii="Times New Roman" w:hAnsi="Times New Roman"/>
          <w:b/>
          <w:bCs/>
          <w:sz w:val="24"/>
          <w:szCs w:val="24"/>
        </w:rPr>
        <w:t xml:space="preserve">İstekliler, </w:t>
      </w:r>
      <w:r w:rsidR="00560FF9" w:rsidRPr="00560FF9">
        <w:rPr>
          <w:rFonts w:ascii="Times New Roman" w:hAnsi="Times New Roman"/>
          <w:b/>
          <w:bCs/>
          <w:sz w:val="24"/>
          <w:szCs w:val="24"/>
        </w:rPr>
        <w:t>ürünlere ait TSI Uygunluk Beyan</w:t>
      </w:r>
      <w:r w:rsidR="00560FF9" w:rsidRPr="00560FF9">
        <w:rPr>
          <w:rFonts w:ascii="Times New Roman" w:hAnsi="Times New Roman" w:hint="eastAsia"/>
          <w:b/>
          <w:bCs/>
          <w:sz w:val="24"/>
          <w:szCs w:val="24"/>
        </w:rPr>
        <w:t>ı</w:t>
      </w:r>
      <w:r w:rsidR="00560FF9" w:rsidRPr="00560FF9">
        <w:rPr>
          <w:rFonts w:ascii="Times New Roman" w:hAnsi="Times New Roman"/>
          <w:b/>
          <w:bCs/>
          <w:sz w:val="24"/>
          <w:szCs w:val="24"/>
        </w:rPr>
        <w:t>n</w:t>
      </w:r>
      <w:r w:rsidR="00560FF9" w:rsidRPr="00560FF9">
        <w:rPr>
          <w:rFonts w:ascii="Times New Roman" w:hAnsi="Times New Roman" w:hint="eastAsia"/>
          <w:b/>
          <w:bCs/>
          <w:sz w:val="24"/>
          <w:szCs w:val="24"/>
        </w:rPr>
        <w:t>ı</w:t>
      </w:r>
      <w:r w:rsidR="00560FF9" w:rsidRPr="00560FF9">
        <w:rPr>
          <w:rFonts w:ascii="Times New Roman" w:hAnsi="Times New Roman"/>
          <w:b/>
          <w:bCs/>
          <w:sz w:val="24"/>
          <w:szCs w:val="24"/>
        </w:rPr>
        <w:t xml:space="preserve"> EN ISO/IEC</w:t>
      </w:r>
      <w:r w:rsidR="00560FF9">
        <w:rPr>
          <w:rFonts w:ascii="Times New Roman" w:hAnsi="Times New Roman"/>
          <w:b/>
          <w:bCs/>
          <w:sz w:val="24"/>
          <w:szCs w:val="24"/>
        </w:rPr>
        <w:t xml:space="preserve"> </w:t>
      </w:r>
      <w:r w:rsidR="00560FF9" w:rsidRPr="00560FF9">
        <w:rPr>
          <w:rFonts w:ascii="Times New Roman" w:hAnsi="Times New Roman"/>
          <w:b/>
          <w:bCs/>
          <w:sz w:val="24"/>
          <w:szCs w:val="24"/>
        </w:rPr>
        <w:t>17050-2 'ye göre haz</w:t>
      </w:r>
      <w:r w:rsidR="00560FF9" w:rsidRPr="00560FF9">
        <w:rPr>
          <w:rFonts w:ascii="Times New Roman" w:hAnsi="Times New Roman" w:hint="eastAsia"/>
          <w:b/>
          <w:bCs/>
          <w:sz w:val="24"/>
          <w:szCs w:val="24"/>
        </w:rPr>
        <w:t>ı</w:t>
      </w:r>
      <w:r w:rsidR="00560FF9" w:rsidRPr="00560FF9">
        <w:rPr>
          <w:rFonts w:ascii="Times New Roman" w:hAnsi="Times New Roman"/>
          <w:b/>
          <w:bCs/>
          <w:sz w:val="24"/>
          <w:szCs w:val="24"/>
        </w:rPr>
        <w:t>rlay</w:t>
      </w:r>
      <w:r w:rsidR="00560FF9" w:rsidRPr="00560FF9">
        <w:rPr>
          <w:rFonts w:ascii="Times New Roman" w:hAnsi="Times New Roman" w:hint="eastAsia"/>
          <w:b/>
          <w:bCs/>
          <w:sz w:val="24"/>
          <w:szCs w:val="24"/>
        </w:rPr>
        <w:t>ı</w:t>
      </w:r>
      <w:r w:rsidR="00560FF9" w:rsidRPr="00560FF9">
        <w:rPr>
          <w:rFonts w:ascii="Times New Roman" w:hAnsi="Times New Roman"/>
          <w:b/>
          <w:bCs/>
          <w:sz w:val="24"/>
          <w:szCs w:val="24"/>
        </w:rPr>
        <w:t xml:space="preserve">p </w:t>
      </w:r>
      <w:r w:rsidR="00560FF9">
        <w:rPr>
          <w:rFonts w:ascii="Times New Roman" w:hAnsi="Times New Roman"/>
          <w:b/>
          <w:bCs/>
          <w:sz w:val="24"/>
          <w:szCs w:val="24"/>
        </w:rPr>
        <w:t>teklif ekinde vereceklerdir.</w:t>
      </w:r>
    </w:p>
    <w:p w:rsidR="00560FF9" w:rsidRPr="00560FF9" w:rsidRDefault="00560FF9" w:rsidP="00560FF9">
      <w:pPr>
        <w:overflowPunct/>
        <w:textAlignment w:val="auto"/>
        <w:rPr>
          <w:rFonts w:ascii="Times New Roman" w:hAnsi="Times New Roman"/>
          <w:b/>
          <w:bCs/>
          <w:sz w:val="24"/>
          <w:szCs w:val="24"/>
        </w:rPr>
      </w:pPr>
    </w:p>
    <w:p w:rsidR="00166C65" w:rsidRDefault="00560FF9" w:rsidP="00560FF9">
      <w:pPr>
        <w:overflowPunct/>
        <w:textAlignment w:val="auto"/>
        <w:rPr>
          <w:rFonts w:ascii="Times New Roman" w:hAnsi="Times New Roman"/>
          <w:b/>
          <w:bCs/>
          <w:sz w:val="24"/>
          <w:szCs w:val="24"/>
        </w:rPr>
      </w:pPr>
      <w:r w:rsidRPr="00560FF9">
        <w:rPr>
          <w:rFonts w:ascii="Times New Roman" w:hAnsi="Times New Roman"/>
          <w:b/>
          <w:bCs/>
          <w:sz w:val="24"/>
          <w:szCs w:val="24"/>
        </w:rPr>
        <w:t xml:space="preserve">7.3.4. </w:t>
      </w:r>
      <w:r w:rsidR="00166C65">
        <w:rPr>
          <w:rFonts w:ascii="Times New Roman" w:hAnsi="Times New Roman"/>
          <w:b/>
          <w:bCs/>
          <w:sz w:val="24"/>
          <w:szCs w:val="24"/>
        </w:rPr>
        <w:t>İstekliler 250.764 numaralı teknik şartnamenin 9. maddesinde yer alan tablodaki belgeleri teklif ekinde vereceklerdir.</w:t>
      </w:r>
    </w:p>
    <w:p w:rsidR="0060599D" w:rsidRPr="0060599D" w:rsidRDefault="0060599D" w:rsidP="006059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w:t>
      </w:r>
      <w:r w:rsidR="004C4E29" w:rsidRPr="001A686B">
        <w:rPr>
          <w:rFonts w:ascii="Times New Roman" w:hAnsi="Times New Roman"/>
          <w:sz w:val="24"/>
          <w:szCs w:val="24"/>
        </w:rPr>
        <w:lastRenderedPageBreak/>
        <w:t>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r w:rsidRPr="001A686B">
        <w:rPr>
          <w:rFonts w:ascii="Times New Roman" w:hAnsi="Times New Roman"/>
          <w:sz w:val="24"/>
          <w:szCs w:val="24"/>
        </w:rPr>
        <w:lastRenderedPageBreak/>
        <w:t xml:space="preserve">“apostil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C57FAE">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B6595" w:rsidRPr="006527A4" w:rsidRDefault="004B6595" w:rsidP="004B6595">
      <w:pPr>
        <w:pStyle w:val="GvdeMetni21"/>
        <w:tabs>
          <w:tab w:val="left" w:pos="0"/>
        </w:tabs>
        <w:rPr>
          <w:rFonts w:ascii="Times New Roman" w:hAnsi="Times New Roman"/>
          <w:b/>
          <w:bCs/>
          <w:sz w:val="24"/>
          <w:szCs w:val="24"/>
        </w:rPr>
      </w:pPr>
      <w:r w:rsidRPr="006527A4">
        <w:rPr>
          <w:rFonts w:ascii="Times New Roman" w:hAnsi="Times New Roman"/>
          <w:b/>
          <w:bCs/>
          <w:sz w:val="24"/>
          <w:szCs w:val="24"/>
        </w:rPr>
        <w:t>8.2. Yerli malı teklif eden istekliler lehine fiyat avantajı uygulanması</w:t>
      </w:r>
    </w:p>
    <w:p w:rsidR="004B6595" w:rsidRDefault="004B6595" w:rsidP="004B6595">
      <w:pPr>
        <w:pStyle w:val="Balk2"/>
        <w:jc w:val="both"/>
        <w:rPr>
          <w:rFonts w:ascii="Times New Roman" w:hAnsi="Times New Roman"/>
          <w:b w:val="0"/>
          <w:sz w:val="24"/>
          <w:szCs w:val="24"/>
        </w:rPr>
      </w:pPr>
      <w:r w:rsidRPr="006527A4">
        <w:rPr>
          <w:rFonts w:ascii="Times New Roman" w:hAnsi="Times New Roman"/>
          <w:b w:val="0"/>
          <w:sz w:val="24"/>
          <w:szCs w:val="24"/>
        </w:rPr>
        <w:t xml:space="preserve">Bu ihalede tekliflerin değerlendirmesinde yerli malı teklif eden istekliler </w:t>
      </w:r>
      <w:r w:rsidRPr="006527A4">
        <w:rPr>
          <w:rFonts w:ascii="Times New Roman" w:hAnsi="Times New Roman"/>
          <w:bCs/>
          <w:sz w:val="24"/>
          <w:szCs w:val="24"/>
        </w:rPr>
        <w:t>%15</w:t>
      </w:r>
      <w:r w:rsidRPr="006527A4">
        <w:rPr>
          <w:rFonts w:ascii="Times New Roman" w:hAnsi="Times New Roman"/>
          <w:b w:val="0"/>
          <w:sz w:val="24"/>
          <w:szCs w:val="24"/>
        </w:rPr>
        <w:t xml:space="preserve"> </w:t>
      </w:r>
      <w:r w:rsidRPr="006527A4">
        <w:rPr>
          <w:rFonts w:ascii="Times New Roman" w:hAnsi="Times New Roman"/>
          <w:b w:val="0"/>
          <w:bCs/>
          <w:sz w:val="24"/>
          <w:szCs w:val="24"/>
        </w:rPr>
        <w:t>oranında</w:t>
      </w:r>
      <w:r w:rsidRPr="006527A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4B6595" w:rsidRPr="004B6595" w:rsidRDefault="004B6595" w:rsidP="004B6595">
      <w:bookmarkStart w:id="2" w:name="_GoBack"/>
      <w:bookmarkEnd w:id="2"/>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70277E" w:rsidRDefault="0070277E" w:rsidP="008C6B92">
      <w:pPr>
        <w:tabs>
          <w:tab w:val="left" w:pos="567"/>
          <w:tab w:val="center" w:pos="3529"/>
        </w:tabs>
        <w:jc w:val="both"/>
        <w:rPr>
          <w:rFonts w:ascii="Times New Roman" w:hAnsi="Times New Roman"/>
          <w:b/>
          <w:bCs/>
          <w:color w:val="FF0000"/>
          <w:sz w:val="26"/>
          <w:szCs w:val="26"/>
          <w:u w:val="single"/>
        </w:rPr>
      </w:pPr>
    </w:p>
    <w:p w:rsidR="00B84F42" w:rsidRPr="000E265E" w:rsidRDefault="00BE0A4B" w:rsidP="000E265E">
      <w:pPr>
        <w:pStyle w:val="Default"/>
        <w:rPr>
          <w:b/>
          <w:bCs/>
          <w:color w:val="auto"/>
        </w:rPr>
      </w:pPr>
      <w:r>
        <w:rPr>
          <w:b/>
          <w:bCs/>
          <w:color w:val="auto"/>
        </w:rPr>
        <w:t xml:space="preserve">NOT </w:t>
      </w:r>
      <w:r w:rsidR="000E265E">
        <w:rPr>
          <w:b/>
          <w:bCs/>
          <w:color w:val="auto"/>
        </w:rPr>
        <w:t>3</w:t>
      </w:r>
      <w:r>
        <w:rPr>
          <w:b/>
          <w:bCs/>
          <w:color w:val="auto"/>
        </w:rPr>
        <w:t>:</w:t>
      </w:r>
      <w:r w:rsidRPr="00CA3AEE">
        <w:rPr>
          <w:b/>
          <w:bCs/>
          <w:color w:val="auto"/>
        </w:rPr>
        <w:t xml:space="preserve"> </w:t>
      </w:r>
      <w:r w:rsidRPr="00A46453">
        <w:rPr>
          <w:b/>
          <w:bCs/>
          <w:sz w:val="26"/>
          <w:szCs w:val="26"/>
        </w:rPr>
        <w:t xml:space="preserve">ALTERNATİF TESLİM SÜRELERİ </w:t>
      </w:r>
      <w:r w:rsidRPr="00A46453">
        <w:rPr>
          <w:b/>
          <w:bCs/>
          <w:color w:val="FF0000"/>
          <w:sz w:val="26"/>
          <w:szCs w:val="26"/>
          <w:u w:val="single"/>
        </w:rPr>
        <w:t>DEĞERLENDİRİLMEYECEKTİR.</w:t>
      </w:r>
    </w:p>
    <w:sectPr w:rsidR="00B84F42" w:rsidRPr="000E265E"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B6595">
      <w:rPr>
        <w:rStyle w:val="SayfaNumaras"/>
        <w:noProof/>
      </w:rPr>
      <w:t>5</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341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67"/>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265E"/>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66C65"/>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B659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0FF9"/>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277E"/>
    <w:rsid w:val="00703B7F"/>
    <w:rsid w:val="00703EE6"/>
    <w:rsid w:val="00703F55"/>
    <w:rsid w:val="00710B42"/>
    <w:rsid w:val="00711201"/>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5D21"/>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4415"/>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377"/>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8C4"/>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A4B"/>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0C3C"/>
    <w:rsid w:val="00C543FC"/>
    <w:rsid w:val="00C54559"/>
    <w:rsid w:val="00C54900"/>
    <w:rsid w:val="00C56A95"/>
    <w:rsid w:val="00C56AA4"/>
    <w:rsid w:val="00C576AE"/>
    <w:rsid w:val="00C577EB"/>
    <w:rsid w:val="00C57FAE"/>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3AEE"/>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06B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00D0"/>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417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59434-0FE0-4C08-BA70-AE866CD4D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1625</TotalTime>
  <Pages>14</Pages>
  <Words>7543</Words>
  <Characters>43000</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324</cp:revision>
  <cp:lastPrinted>2026-08-26T11:09:00Z</cp:lastPrinted>
  <dcterms:created xsi:type="dcterms:W3CDTF">2022-04-04T12:56:00Z</dcterms:created>
  <dcterms:modified xsi:type="dcterms:W3CDTF">2026-08-26T11:09:00Z</dcterms:modified>
</cp:coreProperties>
</file>