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84866">
        <w:rPr>
          <w:color w:val="0070C0"/>
          <w:sz w:val="24"/>
          <w:szCs w:val="24"/>
        </w:rPr>
        <w:t xml:space="preserve"> </w:t>
      </w:r>
      <w:r w:rsidR="0050358E" w:rsidRPr="0050358E">
        <w:rPr>
          <w:b/>
          <w:sz w:val="24"/>
          <w:szCs w:val="24"/>
        </w:rPr>
        <w:t>1</w:t>
      </w:r>
      <w:r w:rsidR="0023130A">
        <w:rPr>
          <w:b/>
          <w:sz w:val="24"/>
          <w:szCs w:val="24"/>
        </w:rPr>
        <w:t>6</w:t>
      </w:r>
      <w:r w:rsidR="00747676">
        <w:rPr>
          <w:b/>
          <w:sz w:val="24"/>
          <w:szCs w:val="24"/>
        </w:rPr>
        <w:t xml:space="preserve"> Kalem</w:t>
      </w:r>
      <w:r w:rsidR="00657036" w:rsidRPr="00657036">
        <w:rPr>
          <w:b/>
          <w:bCs/>
          <w:sz w:val="24"/>
          <w:szCs w:val="24"/>
        </w:rPr>
        <w:t xml:space="preserve"> </w:t>
      </w:r>
      <w:r w:rsidR="0050358E">
        <w:rPr>
          <w:b/>
          <w:bCs/>
          <w:sz w:val="24"/>
          <w:szCs w:val="24"/>
        </w:rPr>
        <w:t>Muhtelif Boya Malzemesi</w:t>
      </w:r>
      <w:r w:rsidR="00657036">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50358E" w:rsidRDefault="0050358E"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B94EB5" w:rsidRDefault="00B94EB5" w:rsidP="0050358E">
      <w:pPr>
        <w:jc w:val="both"/>
        <w:rPr>
          <w:b/>
          <w:sz w:val="24"/>
          <w:szCs w:val="24"/>
        </w:rPr>
      </w:pPr>
    </w:p>
    <w:p w:rsidR="0050358E" w:rsidRDefault="00AB6D79" w:rsidP="0050358E">
      <w:pPr>
        <w:jc w:val="both"/>
        <w:rPr>
          <w:b/>
          <w:bCs/>
          <w:sz w:val="24"/>
          <w:szCs w:val="24"/>
        </w:rPr>
      </w:pPr>
      <w:r>
        <w:rPr>
          <w:b/>
          <w:sz w:val="24"/>
          <w:szCs w:val="24"/>
        </w:rPr>
        <w:t>11.3. Teslim</w:t>
      </w:r>
      <w:r w:rsidR="0038513E">
        <w:rPr>
          <w:b/>
          <w:sz w:val="24"/>
          <w:szCs w:val="24"/>
        </w:rPr>
        <w:t>at</w:t>
      </w:r>
      <w:r>
        <w:rPr>
          <w:b/>
          <w:sz w:val="24"/>
          <w:szCs w:val="24"/>
        </w:rPr>
        <w:t xml:space="preserve"> Programı</w:t>
      </w:r>
      <w:r w:rsidR="00A85693" w:rsidRPr="00335ABC">
        <w:rPr>
          <w:b/>
          <w:sz w:val="24"/>
          <w:szCs w:val="24"/>
        </w:rPr>
        <w:t xml:space="preserve">: </w:t>
      </w:r>
      <w:r w:rsidR="0050358E" w:rsidRPr="00435C81">
        <w:rPr>
          <w:sz w:val="24"/>
          <w:szCs w:val="24"/>
        </w:rPr>
        <w:t>Sözleşme imzalanmasını müteakip</w:t>
      </w:r>
      <w:r w:rsidR="000F6812">
        <w:rPr>
          <w:sz w:val="24"/>
          <w:szCs w:val="24"/>
        </w:rPr>
        <w:t xml:space="preserve"> </w:t>
      </w:r>
      <w:r w:rsidR="0023130A">
        <w:rPr>
          <w:b/>
          <w:sz w:val="24"/>
          <w:szCs w:val="24"/>
        </w:rPr>
        <w:t>30 gün</w:t>
      </w:r>
      <w:r w:rsidR="001C2F62">
        <w:rPr>
          <w:b/>
          <w:sz w:val="24"/>
          <w:szCs w:val="24"/>
        </w:rPr>
        <w:t xml:space="preserve"> iç</w:t>
      </w:r>
      <w:r w:rsidR="000F6812">
        <w:rPr>
          <w:b/>
          <w:sz w:val="24"/>
          <w:szCs w:val="24"/>
        </w:rPr>
        <w:t>inde</w:t>
      </w:r>
      <w:r w:rsidR="0050358E">
        <w:rPr>
          <w:b/>
          <w:sz w:val="24"/>
          <w:szCs w:val="24"/>
        </w:rPr>
        <w:t xml:space="preserve"> </w:t>
      </w:r>
      <w:r w:rsidR="0050358E" w:rsidRPr="00435C81">
        <w:rPr>
          <w:sz w:val="24"/>
          <w:szCs w:val="24"/>
        </w:rPr>
        <w:t>teslim edilecektir.</w:t>
      </w:r>
    </w:p>
    <w:p w:rsidR="00BD6CB8" w:rsidRPr="0050358E" w:rsidRDefault="0050358E" w:rsidP="00BD6CB8">
      <w:pPr>
        <w:jc w:val="both"/>
        <w:rPr>
          <w:b/>
          <w:bCs/>
          <w:sz w:val="24"/>
          <w:szCs w:val="24"/>
        </w:rPr>
      </w:pPr>
      <w:r w:rsidRPr="00603850">
        <w:rPr>
          <w:sz w:val="24"/>
          <w:szCs w:val="24"/>
        </w:rPr>
        <w:t xml:space="preserve">- </w:t>
      </w:r>
      <w:r w:rsidRPr="00603850">
        <w:rPr>
          <w:b/>
          <w:sz w:val="24"/>
          <w:szCs w:val="24"/>
        </w:rPr>
        <w:t>İsteklilerce verilecek alternatif teslim süreleri değerlendirilebilecektir.</w:t>
      </w:r>
    </w:p>
    <w:p w:rsidR="00D148E8" w:rsidRDefault="00D148E8" w:rsidP="00880EC7">
      <w:pPr>
        <w:jc w:val="both"/>
        <w:rPr>
          <w:b/>
          <w:sz w:val="24"/>
          <w:szCs w:val="24"/>
        </w:rPr>
      </w:pPr>
    </w:p>
    <w:p w:rsidR="004D31BD" w:rsidRPr="00335ABC" w:rsidRDefault="00A85693" w:rsidP="00880EC7">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85693" w:rsidRPr="00335ABC"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AC7BB9" w:rsidRDefault="00AC7BB9"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B94EB5">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B94EB5">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B94EB5" w:rsidRDefault="00B94EB5" w:rsidP="00880EC7">
      <w:pPr>
        <w:jc w:val="both"/>
        <w:rPr>
          <w:b/>
          <w:bCs/>
          <w:sz w:val="24"/>
          <w:szCs w:val="24"/>
        </w:rPr>
      </w:pPr>
    </w:p>
    <w:p w:rsidR="00B94EB5" w:rsidRDefault="00B94EB5" w:rsidP="00880EC7">
      <w:pPr>
        <w:jc w:val="both"/>
        <w:rPr>
          <w:b/>
          <w:bCs/>
          <w:sz w:val="24"/>
          <w:szCs w:val="24"/>
        </w:rPr>
      </w:pPr>
    </w:p>
    <w:p w:rsidR="00B94EB5" w:rsidRDefault="00B94EB5" w:rsidP="00880EC7">
      <w:pPr>
        <w:jc w:val="both"/>
        <w:rPr>
          <w:b/>
          <w:bCs/>
          <w:sz w:val="24"/>
          <w:szCs w:val="24"/>
        </w:rPr>
      </w:pPr>
    </w:p>
    <w:p w:rsidR="00B94EB5" w:rsidRDefault="00B94EB5" w:rsidP="00880EC7">
      <w:pPr>
        <w:jc w:val="both"/>
        <w:rPr>
          <w:b/>
          <w:bCs/>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D34E33" w:rsidRPr="00335ABC" w:rsidRDefault="00D34E33"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B94EB5" w:rsidRDefault="00B94EB5"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1C2F62" w:rsidRPr="00B94EB5"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B94EB5" w:rsidRDefault="00B94EB5" w:rsidP="00880EC7">
      <w:pPr>
        <w:pStyle w:val="GvdeMetniGirintisi"/>
        <w:tabs>
          <w:tab w:val="left" w:pos="720"/>
        </w:tabs>
        <w:ind w:left="0" w:firstLine="0"/>
        <w:rPr>
          <w:b/>
          <w:bCs/>
          <w:color w:val="auto"/>
          <w:szCs w:val="24"/>
        </w:rPr>
      </w:pPr>
    </w:p>
    <w:p w:rsidR="00B94EB5" w:rsidRDefault="00B94EB5"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841264" w:rsidRPr="00335ABC" w:rsidRDefault="002C43E2" w:rsidP="00880EC7">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B94EB5" w:rsidRDefault="00B94EB5" w:rsidP="00880EC7">
      <w:pPr>
        <w:pStyle w:val="GvdeMetni21"/>
        <w:jc w:val="both"/>
        <w:rPr>
          <w:b/>
          <w:color w:val="auto"/>
          <w:sz w:val="24"/>
          <w:szCs w:val="24"/>
        </w:rPr>
      </w:pPr>
    </w:p>
    <w:p w:rsidR="00B94EB5" w:rsidRDefault="00B94EB5"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 xml:space="preserve">. Kabul: </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1C2F62" w:rsidRPr="00B94EB5" w:rsidRDefault="00C73B41" w:rsidP="00B94EB5">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F56D2D" w:rsidRPr="003F6C07" w:rsidRDefault="00F56D2D" w:rsidP="00F56D2D">
      <w:pPr>
        <w:jc w:val="both"/>
        <w:rPr>
          <w:b/>
          <w:sz w:val="24"/>
          <w:szCs w:val="24"/>
        </w:rPr>
      </w:pPr>
      <w:r w:rsidRPr="003F6C07">
        <w:rPr>
          <w:b/>
          <w:sz w:val="24"/>
          <w:szCs w:val="24"/>
        </w:rPr>
        <w:t>Madde 35- Garanti ve Bakım, Onarım</w:t>
      </w:r>
    </w:p>
    <w:p w:rsidR="004A292B" w:rsidRDefault="00F56D2D" w:rsidP="004A292B">
      <w:pPr>
        <w:tabs>
          <w:tab w:val="center" w:pos="4536"/>
          <w:tab w:val="right" w:pos="9072"/>
        </w:tabs>
        <w:jc w:val="both"/>
        <w:rPr>
          <w:b/>
        </w:rPr>
      </w:pPr>
      <w:r w:rsidRPr="00AA18F7">
        <w:rPr>
          <w:b/>
          <w:sz w:val="24"/>
          <w:szCs w:val="24"/>
        </w:rPr>
        <w:t>35.1.</w:t>
      </w:r>
      <w:r>
        <w:rPr>
          <w:sz w:val="24"/>
          <w:szCs w:val="24"/>
        </w:rPr>
        <w:t xml:space="preserve"> </w:t>
      </w:r>
      <w:r w:rsidR="00B94EB5">
        <w:rPr>
          <w:b/>
          <w:sz w:val="24"/>
          <w:szCs w:val="24"/>
        </w:rPr>
        <w:t>İdari ve Teknik Hususlar formunda yazıldığı üzere 1 yıldır</w:t>
      </w:r>
      <w:r w:rsidR="0023130A">
        <w:rPr>
          <w:b/>
          <w:sz w:val="24"/>
          <w:szCs w:val="24"/>
        </w:rPr>
        <w:t>.</w:t>
      </w:r>
      <w:r w:rsidR="0050358E">
        <w:rPr>
          <w:b/>
          <w:bCs/>
          <w:sz w:val="24"/>
          <w:szCs w:val="24"/>
        </w:rPr>
        <w:t xml:space="preserve"> </w:t>
      </w:r>
      <w:r w:rsidRPr="003F1BEE">
        <w:rPr>
          <w:sz w:val="24"/>
          <w:szCs w:val="24"/>
        </w:rPr>
        <w:t>Garanti ve Bakım, Onarıma ilişkin hususların uygulanmasında teknik şartname hükümleri öncelikli geçerlidir.</w:t>
      </w:r>
      <w:r>
        <w:rPr>
          <w:b/>
        </w:rPr>
        <w:t xml:space="preserve"> </w:t>
      </w:r>
      <w:r w:rsidRPr="003F6C07">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1C2F62" w:rsidRDefault="001C2F62"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8E31DD"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50358E" w:rsidRDefault="0050358E" w:rsidP="00880EC7">
      <w:pPr>
        <w:tabs>
          <w:tab w:val="left" w:pos="360"/>
        </w:tabs>
        <w:jc w:val="both"/>
        <w:rPr>
          <w:b/>
          <w:sz w:val="24"/>
          <w:szCs w:val="24"/>
        </w:rPr>
      </w:pPr>
    </w:p>
    <w:p w:rsidR="00B94EB5" w:rsidRDefault="00B94EB5" w:rsidP="00880EC7">
      <w:pPr>
        <w:tabs>
          <w:tab w:val="left" w:pos="360"/>
        </w:tabs>
        <w:jc w:val="both"/>
        <w:rPr>
          <w:b/>
          <w:sz w:val="24"/>
          <w:szCs w:val="24"/>
        </w:rPr>
      </w:pPr>
    </w:p>
    <w:p w:rsidR="00B94EB5" w:rsidRDefault="00B94EB5"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Pr="00703A99"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1C2F62" w:rsidRDefault="001C2F62" w:rsidP="00880EC7">
      <w:pPr>
        <w:jc w:val="both"/>
        <w:rPr>
          <w:b/>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690585" w:rsidRDefault="00690585" w:rsidP="00422993">
      <w:pPr>
        <w:pStyle w:val="GvdeMetni2"/>
        <w:spacing w:after="0" w:line="240" w:lineRule="auto"/>
        <w:jc w:val="both"/>
        <w:rPr>
          <w:color w:val="auto"/>
          <w:sz w:val="24"/>
          <w:szCs w:val="24"/>
        </w:rPr>
      </w:pPr>
    </w:p>
    <w:p w:rsidR="00B94EB5" w:rsidRDefault="00B94EB5" w:rsidP="00C965AE">
      <w:pPr>
        <w:ind w:right="-113"/>
        <w:jc w:val="both"/>
        <w:rPr>
          <w:b/>
          <w:sz w:val="24"/>
          <w:szCs w:val="24"/>
        </w:rPr>
      </w:pPr>
    </w:p>
    <w:p w:rsidR="00C965AE" w:rsidRPr="0046117F" w:rsidRDefault="00C965AE" w:rsidP="00C965AE">
      <w:pPr>
        <w:ind w:right="-113"/>
        <w:jc w:val="both"/>
        <w:rPr>
          <w:b/>
          <w:sz w:val="24"/>
          <w:szCs w:val="24"/>
        </w:rPr>
      </w:pPr>
      <w:bookmarkStart w:id="0" w:name="_GoBack"/>
      <w:bookmarkEnd w:id="0"/>
      <w:r w:rsidRPr="0046117F">
        <w:rPr>
          <w:b/>
          <w:sz w:val="24"/>
          <w:szCs w:val="24"/>
        </w:rPr>
        <w:t>NOT: TÜM FİRMALARIN DİKKATİNE,</w:t>
      </w:r>
    </w:p>
    <w:p w:rsidR="00C965AE" w:rsidRPr="0046117F" w:rsidRDefault="00C965AE" w:rsidP="00C965AE">
      <w:pPr>
        <w:ind w:right="-113"/>
        <w:jc w:val="both"/>
        <w:rPr>
          <w:b/>
          <w:sz w:val="24"/>
          <w:szCs w:val="24"/>
        </w:rPr>
      </w:pPr>
      <w:r w:rsidRPr="0046117F">
        <w:rPr>
          <w:b/>
          <w:sz w:val="24"/>
          <w:szCs w:val="24"/>
        </w:rPr>
        <w:t xml:space="preserve">Faturalar e-fatura olarak düzenlenecek olup, </w:t>
      </w:r>
      <w:hyperlink r:id="rId8" w:history="1">
        <w:r w:rsidRPr="0046117F">
          <w:rPr>
            <w:rStyle w:val="Kpr"/>
            <w:b/>
            <w:color w:val="auto"/>
            <w:sz w:val="24"/>
            <w:szCs w:val="24"/>
          </w:rPr>
          <w:t>fatura.eskisehir@turasas.gov.tr</w:t>
        </w:r>
      </w:hyperlink>
      <w:r w:rsidRPr="0046117F">
        <w:rPr>
          <w:b/>
          <w:sz w:val="24"/>
          <w:szCs w:val="24"/>
        </w:rPr>
        <w:t xml:space="preserve"> ve </w:t>
      </w:r>
      <w:hyperlink r:id="rId9" w:history="1">
        <w:r w:rsidRPr="0046117F">
          <w:rPr>
            <w:rStyle w:val="Kpr"/>
            <w:b/>
            <w:color w:val="auto"/>
            <w:sz w:val="24"/>
            <w:szCs w:val="24"/>
          </w:rPr>
          <w:t>turasas.eskisehir@turasas.gov.tr</w:t>
        </w:r>
      </w:hyperlink>
      <w:r w:rsidRPr="0046117F">
        <w:rPr>
          <w:b/>
          <w:sz w:val="24"/>
          <w:szCs w:val="24"/>
        </w:rPr>
        <w:t xml:space="preserve"> adreslerine gönderilecektir.</w:t>
      </w:r>
    </w:p>
    <w:p w:rsidR="00C965AE" w:rsidRPr="0046117F" w:rsidRDefault="00C965AE" w:rsidP="00C965AE">
      <w:pPr>
        <w:ind w:right="-113"/>
        <w:jc w:val="both"/>
        <w:rPr>
          <w:b/>
          <w:sz w:val="24"/>
          <w:szCs w:val="24"/>
        </w:rPr>
      </w:pPr>
      <w:r w:rsidRPr="0046117F">
        <w:rPr>
          <w:b/>
          <w:sz w:val="24"/>
          <w:szCs w:val="24"/>
        </w:rPr>
        <w:t xml:space="preserve">Fiziki olarak düzenlenen faturalar ya malzeme ile birlikte gönderilecek ya da TÜRASAŞ Eskişehir Bölge Müdürlüğü İdari İşler Şube Müdürlüğü Genel Kayıt bölümüne iadeli taahhütlü olarak gönderilecektir. </w:t>
      </w:r>
    </w:p>
    <w:p w:rsidR="00D148E8" w:rsidRDefault="00D148E8" w:rsidP="00880EC7">
      <w:pPr>
        <w:jc w:val="both"/>
        <w:rPr>
          <w:i/>
          <w:iCs/>
          <w:sz w:val="24"/>
          <w:szCs w:val="24"/>
          <w:lang w:val="en-GB"/>
        </w:rPr>
      </w:pPr>
    </w:p>
    <w:p w:rsidR="00E90931" w:rsidRDefault="00E90931" w:rsidP="00E90931">
      <w:pPr>
        <w:rPr>
          <w:b/>
          <w:sz w:val="24"/>
          <w:szCs w:val="24"/>
        </w:rPr>
      </w:pPr>
    </w:p>
    <w:p w:rsidR="00E90931" w:rsidRDefault="00E90931" w:rsidP="00E90931">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E90931" w:rsidRPr="00C423ED" w:rsidRDefault="00E90931" w:rsidP="00E90931">
      <w:pPr>
        <w:rPr>
          <w:rStyle w:val="Kpr"/>
          <w:color w:val="auto"/>
          <w:sz w:val="24"/>
          <w:szCs w:val="24"/>
        </w:rPr>
      </w:pPr>
    </w:p>
    <w:p w:rsidR="00E90931" w:rsidRPr="00C423ED" w:rsidRDefault="00E90931" w:rsidP="00E90931">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E90931" w:rsidRPr="00C423ED" w:rsidRDefault="00E90931" w:rsidP="00E90931">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E90931" w:rsidRPr="00C423ED" w:rsidRDefault="00E90931" w:rsidP="00E90931">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E90931" w:rsidRPr="00C423ED" w:rsidRDefault="00E90931" w:rsidP="00E90931">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E90931" w:rsidRPr="00C423ED" w:rsidRDefault="00E90931" w:rsidP="00E90931">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E90931" w:rsidRPr="00C423ED" w:rsidRDefault="00E90931" w:rsidP="00E90931">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E90931" w:rsidRPr="00C423ED" w:rsidRDefault="00E90931" w:rsidP="00E90931">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E90931" w:rsidRPr="00C423ED" w:rsidRDefault="00E90931" w:rsidP="00E90931">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E90931" w:rsidRPr="00C423ED" w:rsidRDefault="00E90931" w:rsidP="00E90931">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E90931" w:rsidRPr="00C423ED" w:rsidRDefault="00E90931" w:rsidP="00E90931">
      <w:pPr>
        <w:pStyle w:val="ListeParagraf"/>
        <w:numPr>
          <w:ilvl w:val="0"/>
          <w:numId w:val="19"/>
        </w:numPr>
        <w:spacing w:after="160" w:line="259" w:lineRule="auto"/>
        <w:jc w:val="both"/>
        <w:rPr>
          <w:sz w:val="24"/>
          <w:szCs w:val="24"/>
        </w:rPr>
      </w:pPr>
      <w:r w:rsidRPr="00C423ED">
        <w:rPr>
          <w:sz w:val="24"/>
          <w:szCs w:val="24"/>
        </w:rPr>
        <w:t>Markalama okunabilir olacaktır.</w:t>
      </w:r>
    </w:p>
    <w:p w:rsidR="00E90931" w:rsidRPr="00C423ED" w:rsidRDefault="00E90931" w:rsidP="00E90931">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E90931" w:rsidRPr="00C423ED" w:rsidRDefault="00E90931" w:rsidP="00E90931">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E90931" w:rsidRPr="00E90931" w:rsidRDefault="00E90931" w:rsidP="00880EC7">
      <w:pPr>
        <w:jc w:val="both"/>
        <w:rPr>
          <w:iCs/>
          <w:sz w:val="24"/>
          <w:szCs w:val="24"/>
          <w:lang w:val="en-GB"/>
        </w:rPr>
      </w:pPr>
    </w:p>
    <w:p w:rsidR="00E90931" w:rsidRPr="00E90931" w:rsidRDefault="00E90931" w:rsidP="00880EC7">
      <w:pPr>
        <w:jc w:val="both"/>
        <w:rPr>
          <w:iCs/>
          <w:sz w:val="24"/>
          <w:szCs w:val="24"/>
          <w:lang w:val="en-GB"/>
        </w:rPr>
      </w:pPr>
    </w:p>
    <w:p w:rsidR="002C43E2" w:rsidRPr="00335ABC" w:rsidRDefault="002C43E2" w:rsidP="00AF2BF8">
      <w:pPr>
        <w:jc w:val="center"/>
        <w:rPr>
          <w:b/>
          <w:sz w:val="24"/>
          <w:szCs w:val="24"/>
        </w:rPr>
      </w:pPr>
      <w:r w:rsidRPr="00335ABC">
        <w:rPr>
          <w:b/>
          <w:sz w:val="24"/>
          <w:szCs w:val="24"/>
        </w:rPr>
        <w:t xml:space="preserve">İDARE                                        </w:t>
      </w:r>
      <w:r w:rsidR="00AF2BF8">
        <w:rPr>
          <w:b/>
          <w:sz w:val="24"/>
          <w:szCs w:val="24"/>
        </w:rPr>
        <w:t xml:space="preserve">          </w:t>
      </w:r>
      <w:r w:rsidRPr="00335ABC">
        <w:rPr>
          <w:b/>
          <w:sz w:val="24"/>
          <w:szCs w:val="24"/>
        </w:rPr>
        <w:t xml:space="preserve">          </w:t>
      </w:r>
      <w:r w:rsidR="00FB4AF7" w:rsidRPr="00335ABC">
        <w:rPr>
          <w:b/>
          <w:sz w:val="24"/>
          <w:szCs w:val="24"/>
        </w:rPr>
        <w:t xml:space="preserve">    </w:t>
      </w:r>
      <w:r w:rsidRPr="00335ABC">
        <w:rPr>
          <w:b/>
          <w:sz w:val="24"/>
          <w:szCs w:val="24"/>
        </w:rPr>
        <w:t xml:space="preserve">     YÜKLENİCİ</w:t>
      </w:r>
    </w:p>
    <w:sectPr w:rsidR="002C43E2" w:rsidRPr="00335ABC" w:rsidSect="00880EC7">
      <w:footerReference w:type="even" r:id="rId10"/>
      <w:footerReference w:type="default" r:id="rId11"/>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7C31" w:rsidRDefault="001F7C31">
      <w:r>
        <w:separator/>
      </w:r>
    </w:p>
  </w:endnote>
  <w:endnote w:type="continuationSeparator" w:id="0">
    <w:p w:rsidR="001F7C31" w:rsidRDefault="001F7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B94EB5">
      <w:rPr>
        <w:rStyle w:val="SayfaNumaras"/>
        <w:noProof/>
      </w:rPr>
      <w:t>16</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7C31" w:rsidRDefault="001F7C31">
      <w:r>
        <w:separator/>
      </w:r>
    </w:p>
  </w:footnote>
  <w:footnote w:type="continuationSeparator" w:id="0">
    <w:p w:rsidR="001F7C31" w:rsidRDefault="001F7C3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3"/>
  </w:num>
  <w:num w:numId="3">
    <w:abstractNumId w:val="1"/>
  </w:num>
  <w:num w:numId="4">
    <w:abstractNumId w:val="17"/>
  </w:num>
  <w:num w:numId="5">
    <w:abstractNumId w:val="10"/>
  </w:num>
  <w:num w:numId="6">
    <w:abstractNumId w:val="16"/>
  </w:num>
  <w:num w:numId="7">
    <w:abstractNumId w:val="14"/>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3"/>
  </w:num>
  <w:num w:numId="14">
    <w:abstractNumId w:val="5"/>
  </w:num>
  <w:num w:numId="15">
    <w:abstractNumId w:val="0"/>
  </w:num>
  <w:num w:numId="16">
    <w:abstractNumId w:val="2"/>
  </w:num>
  <w:num w:numId="17">
    <w:abstractNumId w:val="12"/>
  </w:num>
  <w:num w:numId="18">
    <w:abstractNumId w:val="9"/>
  </w:num>
  <w:num w:numId="19">
    <w:abstractNumId w:val="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7F08"/>
    <w:rsid w:val="000E2A9B"/>
    <w:rsid w:val="000E4492"/>
    <w:rsid w:val="000E494A"/>
    <w:rsid w:val="000E5437"/>
    <w:rsid w:val="000F38A4"/>
    <w:rsid w:val="000F638D"/>
    <w:rsid w:val="000F6812"/>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3E6C"/>
    <w:rsid w:val="001A6323"/>
    <w:rsid w:val="001A7941"/>
    <w:rsid w:val="001B1311"/>
    <w:rsid w:val="001B1DCD"/>
    <w:rsid w:val="001B3D9A"/>
    <w:rsid w:val="001B48F6"/>
    <w:rsid w:val="001B7E45"/>
    <w:rsid w:val="001B7F0D"/>
    <w:rsid w:val="001C12A0"/>
    <w:rsid w:val="001C2D9A"/>
    <w:rsid w:val="001C2F62"/>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20575"/>
    <w:rsid w:val="00222885"/>
    <w:rsid w:val="00224F5E"/>
    <w:rsid w:val="00225273"/>
    <w:rsid w:val="00227E64"/>
    <w:rsid w:val="0023130A"/>
    <w:rsid w:val="0023205D"/>
    <w:rsid w:val="0023237E"/>
    <w:rsid w:val="00234CBD"/>
    <w:rsid w:val="0024007F"/>
    <w:rsid w:val="00240F78"/>
    <w:rsid w:val="002445CF"/>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D9C"/>
    <w:rsid w:val="002E1811"/>
    <w:rsid w:val="002E1981"/>
    <w:rsid w:val="002E33EF"/>
    <w:rsid w:val="002E50B6"/>
    <w:rsid w:val="002E635A"/>
    <w:rsid w:val="002E677D"/>
    <w:rsid w:val="002F044B"/>
    <w:rsid w:val="002F5C3B"/>
    <w:rsid w:val="002F7476"/>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80DD6"/>
    <w:rsid w:val="00481215"/>
    <w:rsid w:val="00481F77"/>
    <w:rsid w:val="00491B41"/>
    <w:rsid w:val="00493AE9"/>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358E"/>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6584"/>
    <w:rsid w:val="005514C7"/>
    <w:rsid w:val="005527F8"/>
    <w:rsid w:val="00552954"/>
    <w:rsid w:val="005529B1"/>
    <w:rsid w:val="0055399B"/>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22A4"/>
    <w:rsid w:val="00684B36"/>
    <w:rsid w:val="00684FAD"/>
    <w:rsid w:val="00690585"/>
    <w:rsid w:val="00693508"/>
    <w:rsid w:val="006935AB"/>
    <w:rsid w:val="00693626"/>
    <w:rsid w:val="0069598D"/>
    <w:rsid w:val="006A0C58"/>
    <w:rsid w:val="006A1D47"/>
    <w:rsid w:val="006A3896"/>
    <w:rsid w:val="006A5B4E"/>
    <w:rsid w:val="006A6334"/>
    <w:rsid w:val="006B2D53"/>
    <w:rsid w:val="006B3CF9"/>
    <w:rsid w:val="006C114F"/>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41F2"/>
    <w:rsid w:val="007D7A60"/>
    <w:rsid w:val="007E1B64"/>
    <w:rsid w:val="007E3942"/>
    <w:rsid w:val="007E678D"/>
    <w:rsid w:val="007E67B1"/>
    <w:rsid w:val="007E682C"/>
    <w:rsid w:val="007F02B4"/>
    <w:rsid w:val="007F219C"/>
    <w:rsid w:val="007F21C1"/>
    <w:rsid w:val="007F4035"/>
    <w:rsid w:val="007F4A94"/>
    <w:rsid w:val="007F662D"/>
    <w:rsid w:val="008052BC"/>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13082"/>
    <w:rsid w:val="00A16FF0"/>
    <w:rsid w:val="00A21B59"/>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7037"/>
    <w:rsid w:val="00A749E0"/>
    <w:rsid w:val="00A801D3"/>
    <w:rsid w:val="00A83AA6"/>
    <w:rsid w:val="00A840D9"/>
    <w:rsid w:val="00A85693"/>
    <w:rsid w:val="00A86532"/>
    <w:rsid w:val="00A872AA"/>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3906"/>
    <w:rsid w:val="00B860B3"/>
    <w:rsid w:val="00B864E6"/>
    <w:rsid w:val="00B879D3"/>
    <w:rsid w:val="00B87EAA"/>
    <w:rsid w:val="00B93FD3"/>
    <w:rsid w:val="00B946AF"/>
    <w:rsid w:val="00B94EB5"/>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0931"/>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4E408D"/>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tura.eskisehir@turasas.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rasas.eskisehir@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5937A9-547C-4C5C-A6D4-A3DE08F67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1515</TotalTime>
  <Pages>17</Pages>
  <Words>9180</Words>
  <Characters>52326</Characters>
  <Application>Microsoft Office Word</Application>
  <DocSecurity>0</DocSecurity>
  <Lines>436</Lines>
  <Paragraphs>122</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394</cp:revision>
  <cp:lastPrinted>2013-06-14T06:23:00Z</cp:lastPrinted>
  <dcterms:created xsi:type="dcterms:W3CDTF">2021-02-23T10:44:00Z</dcterms:created>
  <dcterms:modified xsi:type="dcterms:W3CDTF">2025-07-03T07:29:00Z</dcterms:modified>
</cp:coreProperties>
</file>