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100AFA" w:rsidRPr="00100AFA">
        <w:rPr>
          <w:rFonts w:ascii="Times New Roman" w:hAnsi="Times New Roman"/>
          <w:b/>
          <w:sz w:val="24"/>
          <w:szCs w:val="24"/>
        </w:rPr>
        <w:t>79 Kalem E5000 Lokomotif Elektrik Malzemesi</w:t>
      </w:r>
      <w:r w:rsidR="006D3E2C">
        <w:rPr>
          <w:rFonts w:ascii="Times New Roman" w:hAnsi="Times New Roman"/>
          <w:b/>
          <w:sz w:val="24"/>
          <w:szCs w:val="24"/>
        </w:rPr>
        <w:t xml:space="preserve"> </w:t>
      </w:r>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027540" w:rsidRDefault="00027540" w:rsidP="00027540">
      <w:pPr>
        <w:jc w:val="both"/>
        <w:rPr>
          <w:b/>
          <w:sz w:val="24"/>
          <w:szCs w:val="24"/>
        </w:rPr>
      </w:pPr>
    </w:p>
    <w:p w:rsidR="00027540" w:rsidRDefault="00027540" w:rsidP="00027540">
      <w:pPr>
        <w:jc w:val="both"/>
        <w:rPr>
          <w:b/>
          <w:sz w:val="24"/>
          <w:szCs w:val="24"/>
        </w:rPr>
      </w:pPr>
    </w:p>
    <w:p w:rsidR="00847A88" w:rsidRPr="00377CBF" w:rsidRDefault="00027540" w:rsidP="00377CBF">
      <w:pPr>
        <w:jc w:val="both"/>
        <w:rPr>
          <w:sz w:val="24"/>
          <w:szCs w:val="24"/>
          <w:highlight w:val="yellow"/>
        </w:rPr>
      </w:pPr>
      <w:r w:rsidRPr="00603850">
        <w:rPr>
          <w:b/>
          <w:sz w:val="24"/>
          <w:szCs w:val="24"/>
        </w:rPr>
        <w:lastRenderedPageBreak/>
        <w:t>11.2.1. Teslimat Programı:</w:t>
      </w:r>
      <w:r w:rsidRPr="00603850">
        <w:rPr>
          <w:sz w:val="24"/>
          <w:szCs w:val="24"/>
        </w:rPr>
        <w:t xml:space="preserve"> Sözleşme imzalanmasın</w:t>
      </w:r>
      <w:r w:rsidR="00576FE7">
        <w:rPr>
          <w:sz w:val="24"/>
          <w:szCs w:val="24"/>
        </w:rPr>
        <w:t>a</w:t>
      </w:r>
      <w:r w:rsidRPr="00603850">
        <w:rPr>
          <w:sz w:val="24"/>
          <w:szCs w:val="24"/>
        </w:rPr>
        <w:t xml:space="preserve"> müteakip</w:t>
      </w:r>
      <w:r w:rsidR="006D3E2C">
        <w:rPr>
          <w:sz w:val="24"/>
          <w:szCs w:val="24"/>
        </w:rPr>
        <w:t xml:space="preserve"> </w:t>
      </w:r>
      <w:r w:rsidR="00AA510A" w:rsidRPr="00AA510A">
        <w:rPr>
          <w:b/>
          <w:sz w:val="24"/>
          <w:szCs w:val="24"/>
        </w:rPr>
        <w:t>ihtiyaç listesinde</w:t>
      </w:r>
      <w:r w:rsidR="00576FE7">
        <w:rPr>
          <w:b/>
          <w:sz w:val="24"/>
          <w:szCs w:val="24"/>
        </w:rPr>
        <w:t>; 1-6. Kalemler 16 hafta, 37-45, 56-68 ve 79. Kalemler 8 hafta, 8-34, 4</w:t>
      </w:r>
      <w:bookmarkStart w:id="0" w:name="_GoBack"/>
      <w:bookmarkEnd w:id="0"/>
      <w:r w:rsidR="00576FE7">
        <w:rPr>
          <w:b/>
          <w:sz w:val="24"/>
          <w:szCs w:val="24"/>
        </w:rPr>
        <w:t>7, 49, 51-53, 55, 73-76. Kalemler 12 hafta, 70-72 ve 77. Kalemler 22 hafta,</w:t>
      </w:r>
      <w:r w:rsidR="00AA510A" w:rsidRPr="00AA510A">
        <w:rPr>
          <w:b/>
          <w:sz w:val="24"/>
          <w:szCs w:val="24"/>
        </w:rPr>
        <w:t xml:space="preserve"> 54. Kalemde yer alan malzeme 120 gün, </w:t>
      </w:r>
      <w:r w:rsidR="00AA510A">
        <w:rPr>
          <w:b/>
          <w:sz w:val="24"/>
          <w:szCs w:val="24"/>
        </w:rPr>
        <w:t xml:space="preserve">diğer kalemler </w:t>
      </w:r>
      <w:r w:rsidR="00807D20">
        <w:rPr>
          <w:b/>
          <w:sz w:val="24"/>
          <w:szCs w:val="24"/>
        </w:rPr>
        <w:t>30 gün içerisinde</w:t>
      </w:r>
      <w:r w:rsidR="00100AFA">
        <w:rPr>
          <w:b/>
          <w:bCs/>
          <w:sz w:val="24"/>
          <w:szCs w:val="24"/>
        </w:rPr>
        <w:t xml:space="preserve"> </w:t>
      </w:r>
      <w:r w:rsidRPr="00567FA8">
        <w:rPr>
          <w:b/>
          <w:bCs/>
          <w:sz w:val="24"/>
          <w:szCs w:val="24"/>
        </w:rPr>
        <w:t>teslim</w:t>
      </w:r>
      <w:r w:rsidRPr="00377CBF">
        <w:rPr>
          <w:b/>
          <w:bCs/>
          <w:sz w:val="24"/>
          <w:szCs w:val="24"/>
        </w:rPr>
        <w:t xml:space="preserve"> edilecektir.</w:t>
      </w:r>
    </w:p>
    <w:p w:rsidR="00496F8A" w:rsidRPr="00377CBF" w:rsidRDefault="00496F8A" w:rsidP="00377CBF">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081FB0" w:rsidRPr="00377CBF" w:rsidRDefault="001532B0" w:rsidP="00377CBF">
      <w:pPr>
        <w:tabs>
          <w:tab w:val="left" w:pos="567"/>
          <w:tab w:val="left" w:pos="709"/>
        </w:tabs>
        <w:ind w:right="-2"/>
        <w:jc w:val="both"/>
        <w:rPr>
          <w:sz w:val="24"/>
          <w:szCs w:val="24"/>
        </w:rPr>
      </w:pPr>
      <w:r w:rsidRPr="00603850">
        <w:rPr>
          <w:b/>
          <w:sz w:val="24"/>
          <w:szCs w:val="24"/>
        </w:rPr>
        <w:t xml:space="preserve">12.5. </w:t>
      </w:r>
      <w:r w:rsidRPr="00603850">
        <w:rPr>
          <w:sz w:val="24"/>
          <w:szCs w:val="24"/>
        </w:rPr>
        <w:t>Geçici kabul ve kesin kabul şartlarının öngörüldüğü işlerde, ayrıca garanti süresi de öngörülmüşse, garanti süresi kesin kabulün yapı</w:t>
      </w:r>
      <w:r w:rsidR="00377CBF">
        <w:rPr>
          <w:sz w:val="24"/>
          <w:szCs w:val="24"/>
        </w:rPr>
        <w:t>ldığı tarihten itibaren başlar.</w:t>
      </w:r>
    </w:p>
    <w:p w:rsidR="002721D2" w:rsidRDefault="002721D2" w:rsidP="00F2646E">
      <w:pPr>
        <w:jc w:val="both"/>
        <w:rPr>
          <w:b/>
          <w:bCs/>
          <w:sz w:val="24"/>
          <w:szCs w:val="24"/>
        </w:rPr>
      </w:pPr>
    </w:p>
    <w:p w:rsidR="00377CBF" w:rsidRDefault="00377CBF" w:rsidP="00F2646E">
      <w:pPr>
        <w:jc w:val="both"/>
        <w:rPr>
          <w:b/>
          <w:bCs/>
          <w:sz w:val="24"/>
          <w:szCs w:val="24"/>
        </w:rPr>
      </w:pPr>
    </w:p>
    <w:p w:rsidR="00377CBF" w:rsidRDefault="00377CBF"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lastRenderedPageBreak/>
        <w:t>Madde 13- Ödeme yeri ve şartları</w:t>
      </w:r>
      <w:r w:rsidRPr="00603850">
        <w:rPr>
          <w:rStyle w:val="DipnotBavurusu"/>
          <w:b/>
          <w:bCs/>
          <w:sz w:val="24"/>
          <w:szCs w:val="24"/>
        </w:rPr>
        <w:t xml:space="preserve"> </w:t>
      </w:r>
    </w:p>
    <w:p w:rsidR="006D7758"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2721D2" w:rsidRDefault="002721D2"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AE76F3" w:rsidRDefault="00AE76F3"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F5A90" w:rsidRDefault="002C43E2" w:rsidP="00100AFA">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r w:rsidR="00100AFA">
        <w:rPr>
          <w:sz w:val="24"/>
          <w:szCs w:val="24"/>
        </w:rPr>
        <w:t>.</w:t>
      </w:r>
    </w:p>
    <w:p w:rsidR="00496F8A" w:rsidRDefault="00496F8A"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377CBF" w:rsidRDefault="002C43E2" w:rsidP="00100AFA">
      <w:pPr>
        <w:pStyle w:val="GvdeMetni21"/>
        <w:jc w:val="both"/>
        <w:rPr>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100AFA" w:rsidRDefault="00100AFA" w:rsidP="00100AFA">
      <w:pPr>
        <w:pStyle w:val="GvdeMetni21"/>
        <w:jc w:val="both"/>
        <w:rPr>
          <w:bCs/>
          <w:color w:val="auto"/>
          <w:sz w:val="24"/>
          <w:szCs w:val="24"/>
        </w:rPr>
      </w:pPr>
    </w:p>
    <w:p w:rsidR="00100AFA" w:rsidRPr="00100AFA" w:rsidRDefault="00100AFA" w:rsidP="00100AFA">
      <w:pPr>
        <w:pStyle w:val="GvdeMetni21"/>
        <w:jc w:val="both"/>
        <w:rPr>
          <w:b/>
          <w:bCs/>
          <w:color w:val="auto"/>
          <w:sz w:val="24"/>
          <w:szCs w:val="24"/>
        </w:rPr>
      </w:pPr>
    </w:p>
    <w:p w:rsidR="00377CBF" w:rsidRDefault="00377CBF"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100AFA" w:rsidRDefault="009A7E66" w:rsidP="009B524E">
      <w:pPr>
        <w:jc w:val="both"/>
        <w:rPr>
          <w:b/>
          <w:sz w:val="24"/>
          <w:szCs w:val="24"/>
        </w:rPr>
      </w:pPr>
      <w:r w:rsidRPr="003E3A9D">
        <w:rPr>
          <w:b/>
          <w:sz w:val="24"/>
          <w:szCs w:val="24"/>
        </w:rPr>
        <w:t>35.1</w:t>
      </w:r>
      <w:r w:rsidR="00153A6D" w:rsidRPr="003E3A9D">
        <w:rPr>
          <w:b/>
          <w:sz w:val="24"/>
          <w:szCs w:val="24"/>
        </w:rPr>
        <w:t xml:space="preserve">. </w:t>
      </w:r>
      <w:r w:rsidR="00100AFA">
        <w:rPr>
          <w:b/>
          <w:sz w:val="24"/>
          <w:szCs w:val="24"/>
        </w:rPr>
        <w:t>Teknik doküman içerisinde yer alan teknik bilgilerde ilgili kalemler için</w:t>
      </w:r>
      <w:r w:rsidR="00DE1025">
        <w:rPr>
          <w:b/>
          <w:sz w:val="24"/>
          <w:szCs w:val="24"/>
        </w:rPr>
        <w:t xml:space="preserve"> b</w:t>
      </w:r>
      <w:r w:rsidR="00AF69F1">
        <w:rPr>
          <w:b/>
          <w:sz w:val="24"/>
          <w:szCs w:val="24"/>
        </w:rPr>
        <w:t>elirtilmiştir</w:t>
      </w:r>
      <w:r w:rsidR="002721D2">
        <w:rPr>
          <w:b/>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96F8A" w:rsidRDefault="00496F8A"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C17424" w:rsidRPr="00807D20" w:rsidRDefault="0036745F" w:rsidP="00807D20">
      <w:pPr>
        <w:jc w:val="both"/>
        <w:rPr>
          <w:i/>
          <w:iCs/>
          <w:sz w:val="24"/>
          <w:szCs w:val="24"/>
          <w:lang w:val="en-GB"/>
        </w:rPr>
      </w:pPr>
      <w:r w:rsidRPr="00603850">
        <w:rPr>
          <w:i/>
          <w:iCs/>
          <w:sz w:val="24"/>
          <w:szCs w:val="24"/>
          <w:lang w:val="en-GB"/>
        </w:rPr>
        <w:t xml:space="preserve"> </w:t>
      </w:r>
    </w:p>
    <w:p w:rsidR="00C17424" w:rsidRPr="009A1875" w:rsidRDefault="00C17424" w:rsidP="00C17424">
      <w:pPr>
        <w:rPr>
          <w:b/>
          <w:u w:val="single"/>
        </w:rPr>
      </w:pPr>
      <w:r>
        <w:rPr>
          <w:b/>
          <w:sz w:val="24"/>
          <w:szCs w:val="24"/>
        </w:rPr>
        <w:t xml:space="preserve">NOT </w:t>
      </w:r>
      <w:r w:rsidR="00807D20">
        <w:rPr>
          <w:b/>
          <w:sz w:val="24"/>
          <w:szCs w:val="24"/>
        </w:rPr>
        <w:t>1</w:t>
      </w:r>
      <w:r>
        <w:rPr>
          <w:b/>
          <w:sz w:val="24"/>
          <w:szCs w:val="24"/>
        </w:rPr>
        <w:t>:</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Default="00C17424" w:rsidP="00C17424">
      <w:pPr>
        <w:jc w:val="both"/>
        <w:rPr>
          <w:b/>
          <w:sz w:val="24"/>
          <w:szCs w:val="24"/>
        </w:rPr>
      </w:pPr>
    </w:p>
    <w:p w:rsidR="00807D20" w:rsidRPr="00603850" w:rsidRDefault="00807D20" w:rsidP="00C17424">
      <w:pPr>
        <w:jc w:val="both"/>
        <w:rPr>
          <w:b/>
          <w:sz w:val="24"/>
          <w:szCs w:val="24"/>
        </w:rPr>
      </w:pPr>
    </w:p>
    <w:p w:rsidR="007F662D" w:rsidRPr="00377CBF" w:rsidRDefault="00C17424" w:rsidP="00377CBF">
      <w:pPr>
        <w:jc w:val="center"/>
        <w:rPr>
          <w:b/>
          <w:sz w:val="24"/>
          <w:szCs w:val="24"/>
        </w:rPr>
      </w:pPr>
      <w:r w:rsidRPr="00603850">
        <w:rPr>
          <w:b/>
          <w:sz w:val="24"/>
          <w:szCs w:val="24"/>
        </w:rPr>
        <w:t>İDARE                                                                                           YÜKLENİCİ</w:t>
      </w:r>
    </w:p>
    <w:sectPr w:rsidR="007F662D" w:rsidRPr="00377CBF"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7540" w:rsidRDefault="00027540">
      <w:r>
        <w:separator/>
      </w:r>
    </w:p>
  </w:endnote>
  <w:endnote w:type="continuationSeparator" w:id="0">
    <w:p w:rsidR="00027540" w:rsidRDefault="00027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540" w:rsidRDefault="0002754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27540" w:rsidRDefault="0002754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540" w:rsidRDefault="0002754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76FE7">
      <w:rPr>
        <w:rStyle w:val="SayfaNumaras"/>
        <w:noProof/>
      </w:rPr>
      <w:t>1</w:t>
    </w:r>
    <w:r>
      <w:rPr>
        <w:rStyle w:val="SayfaNumaras"/>
      </w:rPr>
      <w:fldChar w:fldCharType="end"/>
    </w:r>
  </w:p>
  <w:p w:rsidR="00027540" w:rsidRDefault="0002754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7540" w:rsidRDefault="00027540">
      <w:r>
        <w:separator/>
      </w:r>
    </w:p>
  </w:footnote>
  <w:footnote w:type="continuationSeparator" w:id="0">
    <w:p w:rsidR="00027540" w:rsidRDefault="000275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25C5385"/>
    <w:multiLevelType w:val="hybridMultilevel"/>
    <w:tmpl w:val="E54C1610"/>
    <w:lvl w:ilvl="0" w:tplc="1580322A">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8D527AA"/>
    <w:multiLevelType w:val="hybridMultilevel"/>
    <w:tmpl w:val="5FA4B266"/>
    <w:lvl w:ilvl="0" w:tplc="12D026A8">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3" w15:restartNumberingAfterBreak="0">
    <w:nsid w:val="64863DC2"/>
    <w:multiLevelType w:val="hybridMultilevel"/>
    <w:tmpl w:val="D31A399A"/>
    <w:lvl w:ilvl="0" w:tplc="9E3866C4">
      <w:start w:val="1"/>
      <w:numFmt w:val="lowerLetter"/>
      <w:lvlText w:val="%1)"/>
      <w:lvlJc w:val="left"/>
      <w:pPr>
        <w:tabs>
          <w:tab w:val="num" w:pos="643"/>
        </w:tabs>
        <w:ind w:left="643"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6"/>
  </w:num>
  <w:num w:numId="3">
    <w:abstractNumId w:val="1"/>
  </w:num>
  <w:num w:numId="4">
    <w:abstractNumId w:val="21"/>
  </w:num>
  <w:num w:numId="5">
    <w:abstractNumId w:val="13"/>
  </w:num>
  <w:num w:numId="6">
    <w:abstractNumId w:val="20"/>
  </w:num>
  <w:num w:numId="7">
    <w:abstractNumId w:val="17"/>
  </w:num>
  <w:num w:numId="8">
    <w:abstractNumId w:val="19"/>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4"/>
  </w:num>
  <w:num w:numId="13">
    <w:abstractNumId w:val="3"/>
  </w:num>
  <w:num w:numId="14">
    <w:abstractNumId w:val="6"/>
  </w:num>
  <w:num w:numId="15">
    <w:abstractNumId w:val="0"/>
  </w:num>
  <w:num w:numId="16">
    <w:abstractNumId w:val="2"/>
  </w:num>
  <w:num w:numId="17">
    <w:abstractNumId w:val="15"/>
  </w:num>
  <w:num w:numId="18">
    <w:abstractNumId w:val="12"/>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8"/>
  </w:num>
  <w:num w:numId="22">
    <w:abstractNumId w:val="18"/>
  </w:num>
  <w:num w:numId="23">
    <w:abstractNumId w:val="9"/>
  </w:num>
  <w:num w:numId="24">
    <w:abstractNumId w:val="10"/>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540"/>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0AF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37551"/>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0845"/>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008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42160"/>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77CBF"/>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6F8A"/>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67FA8"/>
    <w:rsid w:val="005706D1"/>
    <w:rsid w:val="005755DE"/>
    <w:rsid w:val="00576FE7"/>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5179"/>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3E2C"/>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07D20"/>
    <w:rsid w:val="0081544C"/>
    <w:rsid w:val="00821BAA"/>
    <w:rsid w:val="00822FB0"/>
    <w:rsid w:val="00833627"/>
    <w:rsid w:val="00833B1F"/>
    <w:rsid w:val="0083416C"/>
    <w:rsid w:val="00837CCD"/>
    <w:rsid w:val="00840562"/>
    <w:rsid w:val="008409B2"/>
    <w:rsid w:val="00840D83"/>
    <w:rsid w:val="00841264"/>
    <w:rsid w:val="0084764C"/>
    <w:rsid w:val="00847A88"/>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4C2D"/>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679"/>
    <w:rsid w:val="00AA0711"/>
    <w:rsid w:val="00AA1019"/>
    <w:rsid w:val="00AA1036"/>
    <w:rsid w:val="00AA3151"/>
    <w:rsid w:val="00AA510A"/>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E76F3"/>
    <w:rsid w:val="00AF1A48"/>
    <w:rsid w:val="00AF4F30"/>
    <w:rsid w:val="00AF69F1"/>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D6D83"/>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1025"/>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2719"/>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E26572-F18A-4351-847B-A36D1E3F0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477</TotalTime>
  <Pages>18</Pages>
  <Words>9510</Words>
  <Characters>54207</Characters>
  <Application>Microsoft Office Word</Application>
  <DocSecurity>0</DocSecurity>
  <Lines>451</Lines>
  <Paragraphs>127</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313</cp:revision>
  <cp:lastPrinted>2026-06-08T11:55:00Z</cp:lastPrinted>
  <dcterms:created xsi:type="dcterms:W3CDTF">2022-04-04T13:02:00Z</dcterms:created>
  <dcterms:modified xsi:type="dcterms:W3CDTF">2026-08-27T08:12:00Z</dcterms:modified>
</cp:coreProperties>
</file>