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2025/768260</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Rilnss Vagonu Şasi Komple Malzeme Alımı (120 Adet)</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