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B7E" w:rsidRDefault="003B7016" w:rsidP="003B701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3B7016">
        <w:rPr>
          <w:rFonts w:ascii="Times New Roman" w:hAnsi="Times New Roman" w:cs="Times New Roman"/>
          <w:b/>
          <w:sz w:val="24"/>
          <w:szCs w:val="24"/>
        </w:rPr>
        <w:t>ZEYİLNAME</w:t>
      </w:r>
      <w:r>
        <w:rPr>
          <w:rFonts w:ascii="Times New Roman" w:hAnsi="Times New Roman" w:cs="Times New Roman"/>
          <w:b/>
          <w:sz w:val="24"/>
          <w:szCs w:val="24"/>
        </w:rPr>
        <w:t xml:space="preserve"> (20.04.2026)</w:t>
      </w:r>
    </w:p>
    <w:p w:rsidR="003B7016" w:rsidRDefault="003B7016" w:rsidP="003B701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3B7016" w:rsidRPr="003B7016" w:rsidRDefault="003B7016" w:rsidP="003B701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3B7016">
        <w:rPr>
          <w:rFonts w:ascii="Times New Roman" w:hAnsi="Times New Roman" w:cs="Times New Roman"/>
          <w:b/>
          <w:sz w:val="24"/>
          <w:szCs w:val="24"/>
        </w:rPr>
        <w:t>Teknik şartnamede revizyon yapılmıştır.</w:t>
      </w:r>
    </w:p>
    <w:sectPr w:rsidR="003B7016" w:rsidRPr="003B70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6F2"/>
    <w:rsid w:val="000D76F2"/>
    <w:rsid w:val="003B7016"/>
    <w:rsid w:val="005C7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FAAA0"/>
  <w15:chartTrackingRefBased/>
  <w15:docId w15:val="{56329456-187A-4A48-B19D-3F7A2937E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B70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METİN DÜLGER</dc:creator>
  <cp:keywords/>
  <dc:description/>
  <cp:lastModifiedBy>METİN DÜLGER</cp:lastModifiedBy>
  <cp:revision>2</cp:revision>
  <dcterms:created xsi:type="dcterms:W3CDTF">2026-04-20T06:03:00Z</dcterms:created>
  <dcterms:modified xsi:type="dcterms:W3CDTF">2026-04-20T06:04:00Z</dcterms:modified>
</cp:coreProperties>
</file>