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525BE1">
        <w:rPr>
          <w:rFonts w:ascii="Times New Roman" w:hAnsi="Times New Roman"/>
          <w:b/>
          <w:sz w:val="24"/>
          <w:szCs w:val="24"/>
        </w:rPr>
        <w:t>Lokomotif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25BE1">
        <w:rPr>
          <w:rFonts w:ascii="Times New Roman" w:hAnsi="Times New Roman"/>
          <w:b/>
          <w:sz w:val="24"/>
          <w:szCs w:val="24"/>
        </w:rPr>
        <w:t>24</w:t>
      </w:r>
      <w:r w:rsidR="00601D4A">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44039" w:rsidRPr="00044039">
        <w:rPr>
          <w:rFonts w:ascii="Times New Roman" w:hAnsi="Times New Roman"/>
          <w:b/>
          <w:sz w:val="24"/>
          <w:szCs w:val="24"/>
        </w:rPr>
        <w:t>2026/521323</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044039">
        <w:rPr>
          <w:rFonts w:ascii="Times New Roman" w:hAnsi="Times New Roman"/>
          <w:b/>
          <w:sz w:val="24"/>
          <w:szCs w:val="24"/>
        </w:rPr>
        <w:t>05.05.2026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044039">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525BE1">
        <w:rPr>
          <w:rFonts w:ascii="Times New Roman" w:hAnsi="Times New Roman"/>
          <w:strike/>
          <w:sz w:val="24"/>
          <w:szCs w:val="24"/>
        </w:rPr>
        <w:t>(</w:t>
      </w:r>
      <w:r w:rsidR="003176EC" w:rsidRPr="00525BE1">
        <w:rPr>
          <w:rFonts w:ascii="Times New Roman" w:hAnsi="Times New Roman"/>
          <w:strike/>
          <w:sz w:val="24"/>
          <w:szCs w:val="24"/>
        </w:rPr>
        <w:t>T.Şartname ve T.Bilgi ile T.Resimler</w:t>
      </w:r>
      <w:r w:rsidR="00794499" w:rsidRPr="00525BE1">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0B2BD0" w:rsidRDefault="000B2BD0" w:rsidP="00037341">
      <w:pPr>
        <w:jc w:val="both"/>
        <w:rPr>
          <w:rFonts w:ascii="Times New Roman" w:hAnsi="Times New Roman"/>
          <w:b/>
          <w:sz w:val="24"/>
          <w:szCs w:val="24"/>
        </w:rPr>
      </w:pP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7.3.2. Teklif edilen malzemeler orijinal veya dengi olacaktır. İstekliler bu konuda aşağıda belirtilen belgelerden birine sahip olacaklardır. Belgeler alındığı ülkedeki Türkiye Cumhuriyeti Konsolosluğu veya Dışişleri Bakanlığının onayından muaf tutulacak, resmi makamlardan alınmayan belgelerdir.</w:t>
      </w:r>
    </w:p>
    <w:p w:rsidR="00AB02B5" w:rsidRPr="00750D02" w:rsidRDefault="00AB02B5" w:rsidP="00AB02B5">
      <w:pPr>
        <w:tabs>
          <w:tab w:val="left" w:pos="567"/>
          <w:tab w:val="center" w:pos="3529"/>
        </w:tabs>
        <w:jc w:val="both"/>
        <w:rPr>
          <w:rFonts w:ascii="Times New Roman" w:hAnsi="Times New Roman"/>
          <w:b/>
          <w:bCs/>
          <w:sz w:val="24"/>
          <w:szCs w:val="24"/>
        </w:rPr>
      </w:pP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7.3.2.1. Orijinal malzemeleri teklif eden istekliler;</w:t>
      </w: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a) Talep edilen malzemelerin veya bu malzemelerin kullanıldığı aracın /aksamın orijinal imalatçısı/lisansiyer olduğuna dair beyan,</w:t>
      </w: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b) Talep edilen malzemeler orijinal imalatçısından/lisansiyerinden temin edilecekse teklif edecekleri malzemelerin orijinal imalatçısı/lisansiyerinden temin edeceklerine dair ad</w:t>
      </w:r>
      <w:r w:rsidR="00750D02" w:rsidRPr="00750D02">
        <w:rPr>
          <w:rFonts w:ascii="Times New Roman" w:hAnsi="Times New Roman"/>
          <w:b/>
          <w:bCs/>
          <w:sz w:val="24"/>
          <w:szCs w:val="24"/>
        </w:rPr>
        <w:t>ına düzenlenmiş yetki belgeleri,</w:t>
      </w:r>
    </w:p>
    <w:p w:rsidR="00750D02" w:rsidRPr="00750D02" w:rsidRDefault="00750D02" w:rsidP="00AB02B5">
      <w:pPr>
        <w:tabs>
          <w:tab w:val="left" w:pos="567"/>
          <w:tab w:val="center" w:pos="3529"/>
        </w:tabs>
        <w:jc w:val="both"/>
        <w:rPr>
          <w:rFonts w:ascii="Times New Roman" w:hAnsi="Times New Roman"/>
          <w:b/>
          <w:bCs/>
          <w:sz w:val="24"/>
          <w:szCs w:val="24"/>
        </w:rPr>
      </w:pPr>
    </w:p>
    <w:p w:rsidR="00AB02B5" w:rsidRPr="00750D02" w:rsidRDefault="00750D02"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7.3.2.2. </w:t>
      </w:r>
      <w:r w:rsidR="00AB02B5" w:rsidRPr="00750D02">
        <w:rPr>
          <w:rFonts w:ascii="Times New Roman" w:hAnsi="Times New Roman"/>
          <w:b/>
          <w:bCs/>
          <w:sz w:val="24"/>
          <w:szCs w:val="24"/>
        </w:rPr>
        <w:t>Eğer dengi malzeme teklif edilmişse teklif edilen malzemelerin orijinal malzemeye kalite, fonksiyonellik ve montaj bakımından denk olduğuna dair Firma tarafından Taahhütname verilecektir.</w:t>
      </w:r>
    </w:p>
    <w:p w:rsidR="00AB02B5" w:rsidRPr="00750D02" w:rsidRDefault="00AB02B5" w:rsidP="00AB02B5">
      <w:pPr>
        <w:tabs>
          <w:tab w:val="left" w:pos="567"/>
          <w:tab w:val="center" w:pos="3529"/>
        </w:tabs>
        <w:jc w:val="both"/>
        <w:rPr>
          <w:rFonts w:ascii="Times New Roman" w:hAnsi="Times New Roman"/>
          <w:b/>
          <w:bCs/>
          <w:sz w:val="24"/>
          <w:szCs w:val="24"/>
        </w:rPr>
      </w:pPr>
    </w:p>
    <w:p w:rsidR="00AB02B5" w:rsidRPr="00750D02" w:rsidRDefault="00750D02"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7.3.3. </w:t>
      </w:r>
      <w:r w:rsidR="00AB02B5" w:rsidRPr="00750D02">
        <w:rPr>
          <w:rFonts w:ascii="Times New Roman" w:hAnsi="Times New Roman"/>
          <w:b/>
          <w:bCs/>
          <w:sz w:val="24"/>
          <w:szCs w:val="24"/>
        </w:rPr>
        <w:t>Teklif edilen malzemelerin üretici firma adları, marka ve tipleri ile bu malzemelere ait teknik özellikleri belgelenecektir.</w:t>
      </w:r>
    </w:p>
    <w:p w:rsidR="00AB02B5" w:rsidRPr="00750D02" w:rsidRDefault="00AB02B5" w:rsidP="00AB02B5">
      <w:pPr>
        <w:tabs>
          <w:tab w:val="left" w:pos="567"/>
          <w:tab w:val="center" w:pos="3529"/>
        </w:tabs>
        <w:jc w:val="both"/>
        <w:rPr>
          <w:rFonts w:ascii="Times New Roman" w:hAnsi="Times New Roman"/>
          <w:b/>
          <w:bCs/>
          <w:sz w:val="24"/>
          <w:szCs w:val="24"/>
        </w:rPr>
      </w:pPr>
    </w:p>
    <w:p w:rsidR="00AB02B5" w:rsidRPr="00750D02" w:rsidRDefault="00750D02"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 xml:space="preserve">7.3.4. İstekliler; ihale konusu iş ile ilgili, ihale tarihi itibariyle geçerliliğini koruyan, akredite edilmiş bir kuruluş tarafından verilmiş, </w:t>
      </w:r>
      <w:r w:rsidR="00AB02B5" w:rsidRPr="00750D02">
        <w:rPr>
          <w:rFonts w:ascii="Times New Roman" w:hAnsi="Times New Roman"/>
          <w:b/>
          <w:bCs/>
          <w:sz w:val="24"/>
          <w:szCs w:val="24"/>
        </w:rPr>
        <w:t>İsteklilerin dizel lokomotif ve/veya dizel lokomotif üzerindeki akşamların imalatına ait sahip olduğu, güncel ve geçerli AAR veya IRIS veya ISO 9001 Kalite güvence belgesi</w:t>
      </w:r>
      <w:r w:rsidRPr="00750D02">
        <w:rPr>
          <w:rFonts w:ascii="Times New Roman" w:hAnsi="Times New Roman"/>
          <w:b/>
          <w:bCs/>
          <w:sz w:val="24"/>
          <w:szCs w:val="24"/>
        </w:rPr>
        <w:t xml:space="preserve">ni teklifleri ekinde vereceklerdir. </w:t>
      </w:r>
      <w:r w:rsidR="00AB02B5" w:rsidRPr="00750D02">
        <w:rPr>
          <w:rFonts w:ascii="Times New Roman" w:hAnsi="Times New Roman"/>
          <w:b/>
          <w:bCs/>
          <w:sz w:val="24"/>
          <w:szCs w:val="24"/>
        </w:rPr>
        <w:t>İstekli yetkili satıcı veya yetkili temsilci ise imalatçının sahip olduğu yukarıda belirtilen kalite belgelerinden birini verecektir.</w:t>
      </w:r>
    </w:p>
    <w:p w:rsidR="00AB02B5" w:rsidRPr="00750D02" w:rsidRDefault="00AB02B5" w:rsidP="00AB02B5">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AAR veya IRIS belgesi için TURKAK tarafından teyit yazısı verilmediğinden akreditasyon şartı aranmayacaktır.</w:t>
      </w:r>
    </w:p>
    <w:p w:rsidR="00AB02B5" w:rsidRPr="00AB02B5" w:rsidRDefault="00AB02B5" w:rsidP="00AB02B5">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525BE1">
        <w:rPr>
          <w:rFonts w:ascii="Times New Roman" w:hAnsi="Times New Roman"/>
          <w:b/>
          <w:strike/>
          <w:sz w:val="24"/>
          <w:szCs w:val="24"/>
        </w:rPr>
        <w:t>[</w:t>
      </w:r>
      <w:r w:rsidRPr="003D4A73">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525BE1" w:rsidRDefault="00D04CF3" w:rsidP="00037341">
      <w:pPr>
        <w:pStyle w:val="GvdeMetni21"/>
        <w:tabs>
          <w:tab w:val="left" w:pos="0"/>
        </w:tabs>
        <w:rPr>
          <w:rFonts w:ascii="Times New Roman" w:hAnsi="Times New Roman"/>
          <w:b/>
          <w:bCs/>
          <w:sz w:val="24"/>
          <w:szCs w:val="24"/>
        </w:rPr>
      </w:pPr>
      <w:r w:rsidRPr="00525BE1">
        <w:rPr>
          <w:rFonts w:ascii="Times New Roman" w:hAnsi="Times New Roman"/>
          <w:b/>
          <w:bCs/>
          <w:sz w:val="24"/>
          <w:szCs w:val="24"/>
        </w:rPr>
        <w:t>8.2. Yerli malı teklif eden istekliler lehine fiyat avantajı uygulanması</w:t>
      </w:r>
    </w:p>
    <w:p w:rsidR="00187371" w:rsidRPr="00525BE1" w:rsidRDefault="00D04CF3" w:rsidP="00037341">
      <w:pPr>
        <w:pStyle w:val="Balk2"/>
        <w:jc w:val="both"/>
        <w:rPr>
          <w:rFonts w:ascii="Times New Roman" w:hAnsi="Times New Roman"/>
          <w:b w:val="0"/>
          <w:bCs/>
          <w:sz w:val="24"/>
          <w:szCs w:val="24"/>
        </w:rPr>
      </w:pPr>
      <w:r w:rsidRPr="00525BE1">
        <w:rPr>
          <w:rFonts w:ascii="Times New Roman" w:hAnsi="Times New Roman"/>
          <w:b w:val="0"/>
          <w:sz w:val="24"/>
          <w:szCs w:val="24"/>
        </w:rPr>
        <w:t xml:space="preserve">Bu ihalede tekliflerin değerlendirmesinde yerli malı teklif </w:t>
      </w:r>
      <w:r w:rsidR="002E3A85" w:rsidRPr="00525BE1">
        <w:rPr>
          <w:rFonts w:ascii="Times New Roman" w:hAnsi="Times New Roman"/>
          <w:b w:val="0"/>
          <w:sz w:val="24"/>
          <w:szCs w:val="24"/>
        </w:rPr>
        <w:t>eden istekliler</w:t>
      </w:r>
      <w:r w:rsidR="00947D3D" w:rsidRPr="00525BE1">
        <w:rPr>
          <w:rFonts w:ascii="Times New Roman" w:hAnsi="Times New Roman"/>
          <w:b w:val="0"/>
          <w:sz w:val="24"/>
          <w:szCs w:val="24"/>
        </w:rPr>
        <w:t xml:space="preserve"> </w:t>
      </w:r>
      <w:r w:rsidR="00525BE1">
        <w:rPr>
          <w:rFonts w:ascii="Times New Roman" w:hAnsi="Times New Roman"/>
          <w:bCs/>
          <w:sz w:val="24"/>
          <w:szCs w:val="24"/>
        </w:rPr>
        <w:t>%15</w:t>
      </w:r>
      <w:r w:rsidR="001A686B" w:rsidRPr="00525BE1">
        <w:rPr>
          <w:rFonts w:ascii="Times New Roman" w:hAnsi="Times New Roman"/>
          <w:b w:val="0"/>
          <w:sz w:val="24"/>
          <w:szCs w:val="24"/>
        </w:rPr>
        <w:t xml:space="preserve"> </w:t>
      </w:r>
      <w:r w:rsidRPr="00525BE1">
        <w:rPr>
          <w:rFonts w:ascii="Times New Roman" w:hAnsi="Times New Roman"/>
          <w:b w:val="0"/>
          <w:bCs/>
          <w:sz w:val="24"/>
          <w:szCs w:val="24"/>
        </w:rPr>
        <w:t>oranında</w:t>
      </w:r>
      <w:r w:rsidRPr="00525BE1">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C3733" w:rsidRDefault="00DC3733" w:rsidP="00037341">
      <w:pPr>
        <w:jc w:val="both"/>
        <w:rPr>
          <w:rFonts w:ascii="Times New Roman" w:hAnsi="Times New Roman"/>
          <w:b/>
          <w:sz w:val="24"/>
          <w:szCs w:val="24"/>
        </w:rPr>
      </w:pPr>
    </w:p>
    <w:p w:rsidR="00AB02B5" w:rsidRDefault="00AB02B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25BE1" w:rsidRDefault="00525BE1" w:rsidP="00611E43">
      <w:pPr>
        <w:jc w:val="both"/>
      </w:pPr>
    </w:p>
    <w:p w:rsidR="00525BE1" w:rsidRDefault="00525BE1" w:rsidP="00525BE1">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NOT 4: </w:t>
      </w:r>
      <w:r>
        <w:rPr>
          <w:rFonts w:ascii="Times New Roman" w:hAnsi="Times New Roman"/>
          <w:b/>
          <w:bCs/>
          <w:color w:val="000000"/>
          <w:sz w:val="24"/>
          <w:szCs w:val="24"/>
        </w:rPr>
        <w:t xml:space="preserve">İhtiyaç listesindeki; malzemeler için belirtilen marka veya muadili olarak teklif verilebilir. </w:t>
      </w:r>
    </w:p>
    <w:p w:rsidR="00525BE1" w:rsidRDefault="00525BE1" w:rsidP="00611E43">
      <w:pPr>
        <w:jc w:val="both"/>
      </w:pPr>
    </w:p>
    <w:p w:rsidR="00750D02" w:rsidRDefault="00750D02" w:rsidP="00611E43">
      <w:pPr>
        <w:jc w:val="both"/>
        <w:rPr>
          <w:rFonts w:ascii="Times New Roman" w:hAnsi="Times New Roman"/>
          <w:b/>
          <w:bCs/>
          <w:sz w:val="24"/>
          <w:szCs w:val="24"/>
        </w:rPr>
      </w:pPr>
      <w:r w:rsidRPr="00750D02">
        <w:rPr>
          <w:rFonts w:ascii="Times New Roman" w:hAnsi="Times New Roman"/>
          <w:b/>
          <w:bCs/>
          <w:sz w:val="24"/>
          <w:szCs w:val="24"/>
        </w:rPr>
        <w:t>NOT 5: Teklif edilen malzemelerin yeni olduğu, TÜRASAŞ’ın talebine, kalite, boyut ve tolerans, kullanım yerine uygunluk ve çalışma fonksiyonu itibariyle aynen uygun olduğu imalatçı firmaları/yetkili satıcıları tarafından teyit edilecektir.</w:t>
      </w:r>
    </w:p>
    <w:p w:rsidR="00750D02" w:rsidRDefault="00750D02" w:rsidP="00611E43">
      <w:pPr>
        <w:jc w:val="both"/>
        <w:rPr>
          <w:rFonts w:ascii="Times New Roman" w:hAnsi="Times New Roman"/>
          <w:b/>
          <w:bCs/>
          <w:sz w:val="24"/>
          <w:szCs w:val="24"/>
        </w:rPr>
      </w:pPr>
    </w:p>
    <w:p w:rsidR="00750D02" w:rsidRPr="00750D02" w:rsidRDefault="00750D02" w:rsidP="00750D02">
      <w:pPr>
        <w:jc w:val="both"/>
        <w:rPr>
          <w:rFonts w:ascii="Times New Roman" w:hAnsi="Times New Roman"/>
          <w:b/>
          <w:bCs/>
          <w:sz w:val="24"/>
          <w:szCs w:val="24"/>
        </w:rPr>
      </w:pPr>
      <w:r w:rsidRPr="00750D02">
        <w:rPr>
          <w:rFonts w:ascii="Times New Roman" w:hAnsi="Times New Roman"/>
          <w:b/>
          <w:bCs/>
          <w:sz w:val="24"/>
          <w:szCs w:val="24"/>
        </w:rPr>
        <w:t>NOT 6: Teklif edilen malzemelerin tanım ve numaralarında talep edilenlere göre farklılık olması durumunda bununla ilgili olarak imalatçı firmalardan/yetkili satıcılardan açıklama alınacaktır.</w:t>
      </w:r>
    </w:p>
    <w:p w:rsidR="00750D02" w:rsidRPr="00750D02" w:rsidRDefault="00750D02" w:rsidP="00750D02">
      <w:pPr>
        <w:jc w:val="both"/>
        <w:rPr>
          <w:rFonts w:ascii="Times New Roman" w:hAnsi="Times New Roman"/>
          <w:b/>
          <w:bCs/>
          <w:sz w:val="24"/>
          <w:szCs w:val="24"/>
        </w:rPr>
      </w:pPr>
    </w:p>
    <w:p w:rsidR="00750D02" w:rsidRPr="00750D02" w:rsidRDefault="00750D02" w:rsidP="00750D02">
      <w:pPr>
        <w:tabs>
          <w:tab w:val="left" w:pos="567"/>
          <w:tab w:val="center" w:pos="3529"/>
        </w:tabs>
        <w:jc w:val="both"/>
        <w:rPr>
          <w:rFonts w:ascii="Times New Roman" w:hAnsi="Times New Roman"/>
          <w:b/>
          <w:bCs/>
          <w:sz w:val="24"/>
          <w:szCs w:val="24"/>
        </w:rPr>
      </w:pPr>
      <w:r w:rsidRPr="00750D02">
        <w:rPr>
          <w:rFonts w:ascii="Times New Roman" w:hAnsi="Times New Roman"/>
          <w:b/>
          <w:bCs/>
          <w:sz w:val="24"/>
          <w:szCs w:val="24"/>
        </w:rPr>
        <w:t>NOT 7: Malzemelerin üzerine imalatçı firma adı veya sembolü, parça numarası, imal tarihi vb bilgiler markalanacaktır.</w:t>
      </w:r>
    </w:p>
    <w:p w:rsidR="00750D02" w:rsidRPr="00750D02" w:rsidRDefault="00750D02" w:rsidP="00750D02">
      <w:pPr>
        <w:jc w:val="both"/>
      </w:pPr>
    </w:p>
    <w:sectPr w:rsidR="00750D02" w:rsidRPr="00750D0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44039">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338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3825"/>
    <o:shapelayout v:ext="edit">
      <o:idmap v:ext="edit" data="1"/>
    </o:shapelayout>
  </w:shapeDefaults>
  <w:decimalSymbol w:val=","/>
  <w:listSeparator w:val=";"/>
  <w14:docId w14:val="0802C8E7"/>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9838-DB15-4DA1-AD58-7244421B7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14</Pages>
  <Words>7817</Words>
  <Characters>44562</Characters>
  <Application>Microsoft Office Word</Application>
  <DocSecurity>0</DocSecurity>
  <Lines>371</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274</cp:revision>
  <cp:lastPrinted>2026-01-23T08:58:00Z</cp:lastPrinted>
  <dcterms:created xsi:type="dcterms:W3CDTF">2022-04-04T12:56:00Z</dcterms:created>
  <dcterms:modified xsi:type="dcterms:W3CDTF">2026-03-18T10:47:00Z</dcterms:modified>
</cp:coreProperties>
</file>