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bookmarkStart w:id="0" w:name="_GoBack"/>
      <w:bookmarkEnd w:id="0"/>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D065ED">
        <w:rPr>
          <w:b/>
          <w:sz w:val="24"/>
          <w:szCs w:val="24"/>
        </w:rPr>
        <w:t>60 Adet</w:t>
      </w:r>
      <w:r w:rsidR="00C96DC5">
        <w:rPr>
          <w:b/>
          <w:sz w:val="24"/>
          <w:szCs w:val="24"/>
        </w:rPr>
        <w:t xml:space="preserve"> </w:t>
      </w:r>
      <w:r w:rsidR="00603355">
        <w:rPr>
          <w:b/>
          <w:sz w:val="24"/>
          <w:szCs w:val="24"/>
        </w:rPr>
        <w:t>E5000</w:t>
      </w:r>
      <w:r w:rsidR="007310AC">
        <w:rPr>
          <w:b/>
          <w:sz w:val="24"/>
          <w:szCs w:val="24"/>
        </w:rPr>
        <w:t xml:space="preserve"> Lokomotif </w:t>
      </w:r>
      <w:r w:rsidR="004C74AC">
        <w:rPr>
          <w:b/>
          <w:sz w:val="24"/>
          <w:szCs w:val="24"/>
        </w:rPr>
        <w:t>Installati</w:t>
      </w:r>
      <w:r w:rsidR="00603355">
        <w:rPr>
          <w:b/>
          <w:sz w:val="24"/>
          <w:szCs w:val="24"/>
        </w:rPr>
        <w:t xml:space="preserve">on, Cooling Tower (Soğutma Kulesi)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FE2083" w:rsidRDefault="00FE2083" w:rsidP="00660643">
      <w:pPr>
        <w:jc w:val="both"/>
        <w:rPr>
          <w:b/>
          <w:sz w:val="24"/>
          <w:szCs w:val="24"/>
        </w:rPr>
      </w:pPr>
    </w:p>
    <w:p w:rsidR="007F10B4" w:rsidRDefault="00F2646E" w:rsidP="00A3129E">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FE2083">
        <w:rPr>
          <w:sz w:val="24"/>
          <w:szCs w:val="24"/>
        </w:rPr>
        <w:t>;</w:t>
      </w:r>
      <w:r w:rsidR="00A3129E">
        <w:rPr>
          <w:sz w:val="24"/>
          <w:szCs w:val="24"/>
        </w:rPr>
        <w:t xml:space="preserve"> </w:t>
      </w:r>
      <w:r w:rsidR="00A3129E" w:rsidRPr="00A3129E">
        <w:rPr>
          <w:b/>
          <w:sz w:val="24"/>
          <w:szCs w:val="24"/>
        </w:rPr>
        <w:t>her ay</w:t>
      </w:r>
      <w:r w:rsidR="00A3129E">
        <w:rPr>
          <w:sz w:val="24"/>
          <w:szCs w:val="24"/>
        </w:rPr>
        <w:t xml:space="preserve"> </w:t>
      </w:r>
      <w:r w:rsidR="00603355">
        <w:rPr>
          <w:b/>
          <w:sz w:val="24"/>
          <w:szCs w:val="24"/>
        </w:rPr>
        <w:t>6</w:t>
      </w:r>
      <w:r w:rsidR="00A3129E">
        <w:rPr>
          <w:b/>
          <w:sz w:val="24"/>
          <w:szCs w:val="24"/>
        </w:rPr>
        <w:t xml:space="preserve"> l</w:t>
      </w:r>
      <w:r w:rsidR="00603355">
        <w:rPr>
          <w:b/>
          <w:sz w:val="24"/>
          <w:szCs w:val="24"/>
        </w:rPr>
        <w:t xml:space="preserve">okomotiflik </w:t>
      </w:r>
      <w:r w:rsidR="00A3129E">
        <w:rPr>
          <w:b/>
          <w:sz w:val="24"/>
          <w:szCs w:val="24"/>
        </w:rPr>
        <w:t xml:space="preserve">olacak şekilde toplam </w:t>
      </w:r>
      <w:r w:rsidR="00603355">
        <w:rPr>
          <w:b/>
          <w:sz w:val="24"/>
          <w:szCs w:val="24"/>
        </w:rPr>
        <w:t>30 lokomotiflik malzeme 5</w:t>
      </w:r>
      <w:r w:rsidR="00A3129E">
        <w:rPr>
          <w:b/>
          <w:sz w:val="24"/>
          <w:szCs w:val="24"/>
        </w:rPr>
        <w:t xml:space="preserve"> ay içinde </w:t>
      </w:r>
      <w:r w:rsidR="00561256" w:rsidRPr="00435C81">
        <w:rPr>
          <w:sz w:val="24"/>
          <w:szCs w:val="24"/>
        </w:rPr>
        <w:t>teslim edilecektir.</w:t>
      </w:r>
    </w:p>
    <w:p w:rsidR="00FE2083" w:rsidRPr="00FE2083" w:rsidRDefault="00FE2083" w:rsidP="00660643">
      <w:pPr>
        <w:jc w:val="both"/>
        <w:rPr>
          <w:b/>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A3129E" w:rsidRDefault="00A3129E" w:rsidP="00F2646E">
      <w:pPr>
        <w:jc w:val="both"/>
        <w:rPr>
          <w:b/>
          <w:bCs/>
          <w:sz w:val="24"/>
          <w:szCs w:val="24"/>
        </w:rPr>
      </w:pPr>
    </w:p>
    <w:p w:rsidR="00A3129E" w:rsidRDefault="00A3129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A3129E" w:rsidRDefault="00A3129E" w:rsidP="00A3129E">
      <w:pPr>
        <w:jc w:val="both"/>
        <w:rPr>
          <w:b/>
          <w:sz w:val="24"/>
          <w:szCs w:val="24"/>
        </w:rPr>
      </w:pPr>
      <w:r w:rsidRPr="00603850">
        <w:rPr>
          <w:b/>
          <w:sz w:val="24"/>
          <w:szCs w:val="24"/>
        </w:rPr>
        <w:t>13.1. Ödeme Yeri: TÜRASAŞ Eskişehir Bölge Müdürlüğü Genel Muhasebe Müdürlüğü tarafından yapılacaktır.</w:t>
      </w:r>
    </w:p>
    <w:p w:rsidR="00A3129E" w:rsidRPr="00603850" w:rsidRDefault="00A3129E" w:rsidP="00A3129E">
      <w:pPr>
        <w:jc w:val="both"/>
        <w:rPr>
          <w:b/>
          <w:sz w:val="24"/>
          <w:szCs w:val="24"/>
        </w:rPr>
      </w:pPr>
      <w:r w:rsidRPr="00603850">
        <w:rPr>
          <w:b/>
          <w:sz w:val="24"/>
          <w:szCs w:val="24"/>
        </w:rPr>
        <w:t xml:space="preserve">13.2. Ödeme Koşulları ve Zamanı </w:t>
      </w:r>
    </w:p>
    <w:p w:rsidR="00A3129E" w:rsidRPr="00603850" w:rsidRDefault="00A3129E" w:rsidP="00A3129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A3129E" w:rsidRPr="00603850" w:rsidRDefault="00A3129E" w:rsidP="00A3129E">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Pr>
          <w:b/>
          <w:sz w:val="24"/>
          <w:szCs w:val="24"/>
        </w:rPr>
        <w:t>,</w:t>
      </w:r>
      <w:r w:rsidRPr="007B1F78">
        <w:rPr>
          <w:b/>
          <w:sz w:val="24"/>
          <w:szCs w:val="24"/>
        </w:rPr>
        <w:t xml:space="preserve"> Türkiye Cumhuriyeti Merkez Bankasının ödeme tarihindeki döviz alış kuru üzerinden Türk Lirası olarak yapılacaktır.</w:t>
      </w:r>
    </w:p>
    <w:p w:rsidR="00A3129E" w:rsidRDefault="00A3129E" w:rsidP="00A3129E">
      <w:pPr>
        <w:jc w:val="both"/>
        <w:rPr>
          <w:sz w:val="24"/>
          <w:szCs w:val="24"/>
        </w:rPr>
      </w:pPr>
      <w:r w:rsidRPr="00603850">
        <w:rPr>
          <w:sz w:val="24"/>
          <w:szCs w:val="24"/>
        </w:rPr>
        <w:t>Sözleşmenin yabancı istekli ile imzalanması halinde; ödeme teklif para birimi ile aynı olan sözleşme para birimi üzerinden yapılacaktır.</w:t>
      </w:r>
    </w:p>
    <w:p w:rsidR="00F2646E" w:rsidRPr="00603850" w:rsidRDefault="00F2646E" w:rsidP="00A3129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979AF" w:rsidRPr="002447BD" w:rsidRDefault="00F979AF" w:rsidP="00F979AF">
      <w:pPr>
        <w:jc w:val="both"/>
        <w:rPr>
          <w:b/>
          <w:bCs/>
          <w:i/>
          <w:iCs/>
          <w:sz w:val="24"/>
          <w:szCs w:val="24"/>
        </w:rPr>
      </w:pPr>
      <w:r w:rsidRPr="002447BD">
        <w:rPr>
          <w:b/>
          <w:bCs/>
          <w:sz w:val="24"/>
          <w:szCs w:val="24"/>
        </w:rPr>
        <w:lastRenderedPageBreak/>
        <w:t xml:space="preserve">Madde 16- Alt Yüklenicilere ilişkin bilgiler ve Sorumlulukları </w:t>
      </w:r>
      <w:r w:rsidRPr="002447BD">
        <w:rPr>
          <w:b/>
          <w:bCs/>
          <w:i/>
          <w:iCs/>
          <w:sz w:val="24"/>
          <w:szCs w:val="24"/>
        </w:rPr>
        <w:t xml:space="preserve">                 </w:t>
      </w:r>
    </w:p>
    <w:p w:rsidR="00F979AF" w:rsidRDefault="00F979AF" w:rsidP="00F979AF">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yaptırılabilir</w:t>
      </w:r>
      <w:r w:rsidRPr="002447BD">
        <w:rPr>
          <w:b/>
          <w:bCs/>
          <w:sz w:val="24"/>
          <w:szCs w:val="24"/>
        </w:rPr>
        <w:t>.</w:t>
      </w:r>
      <w:r w:rsidRPr="002447BD">
        <w:rPr>
          <w:bCs/>
          <w:sz w:val="24"/>
          <w:szCs w:val="24"/>
        </w:rPr>
        <w:t xml:space="preserve"> </w:t>
      </w:r>
    </w:p>
    <w:p w:rsidR="00F979AF" w:rsidRPr="001D00DC" w:rsidRDefault="00F979AF" w:rsidP="00F979AF">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979AF" w:rsidRPr="004C74AC" w:rsidRDefault="00F979AF" w:rsidP="00F979AF">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979AF" w:rsidRPr="002F6213" w:rsidRDefault="00F979AF" w:rsidP="00F979AF">
      <w:pPr>
        <w:jc w:val="both"/>
        <w:rPr>
          <w:b/>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4C74AC" w:rsidRDefault="004C74AC" w:rsidP="00660643">
      <w:pPr>
        <w:jc w:val="both"/>
        <w:rPr>
          <w:b/>
          <w:bCs/>
          <w:sz w:val="24"/>
          <w:szCs w:val="24"/>
        </w:rPr>
      </w:pPr>
    </w:p>
    <w:p w:rsidR="004C74AC" w:rsidRDefault="004C74A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633688" w:rsidRPr="00451E05"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585160" w:rsidRPr="004C74AC" w:rsidRDefault="002C43E2" w:rsidP="004C74AC">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585160" w:rsidRDefault="00585160" w:rsidP="00660643">
      <w:pPr>
        <w:pStyle w:val="GvdeMetni21"/>
        <w:jc w:val="both"/>
        <w:rPr>
          <w:b/>
          <w:color w:val="auto"/>
          <w:sz w:val="24"/>
          <w:szCs w:val="24"/>
        </w:rPr>
      </w:pPr>
    </w:p>
    <w:p w:rsidR="00585160" w:rsidRDefault="0058516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4C74AC">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960F53" w:rsidRPr="002447BD"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4C74AC">
        <w:rPr>
          <w:color w:val="auto"/>
          <w:sz w:val="24"/>
          <w:szCs w:val="24"/>
        </w:rPr>
        <w:t>rumluluğunu ortadan kaldırmaz.</w:t>
      </w: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585160">
        <w:rPr>
          <w:b/>
          <w:sz w:val="24"/>
          <w:szCs w:val="24"/>
        </w:rPr>
        <w:t>250.9</w:t>
      </w:r>
      <w:r w:rsidR="00A3129E">
        <w:rPr>
          <w:b/>
          <w:sz w:val="24"/>
          <w:szCs w:val="24"/>
        </w:rPr>
        <w:t>8</w:t>
      </w:r>
      <w:r w:rsidR="00603355">
        <w:rPr>
          <w:b/>
          <w:sz w:val="24"/>
          <w:szCs w:val="24"/>
        </w:rPr>
        <w:t>8</w:t>
      </w:r>
      <w:r w:rsidR="00585160">
        <w:rPr>
          <w:b/>
          <w:sz w:val="24"/>
          <w:szCs w:val="24"/>
        </w:rPr>
        <w:t xml:space="preserve"> numaralı teknik şartnamede belirtilmiştir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Pr="004C74AC" w:rsidRDefault="001E3601" w:rsidP="004C74AC">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8A0561"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5160" w:rsidRDefault="00585160" w:rsidP="00CF7EA8">
      <w:pPr>
        <w:ind w:right="-113"/>
        <w:jc w:val="center"/>
        <w:rPr>
          <w:b/>
          <w:sz w:val="24"/>
          <w:szCs w:val="24"/>
        </w:rPr>
      </w:pPr>
    </w:p>
    <w:p w:rsidR="00585160" w:rsidRDefault="00585160" w:rsidP="00CF7EA8">
      <w:pPr>
        <w:ind w:right="-113"/>
        <w:jc w:val="center"/>
        <w:rPr>
          <w:b/>
          <w:sz w:val="24"/>
          <w:szCs w:val="24"/>
        </w:rPr>
      </w:pPr>
    </w:p>
    <w:p w:rsidR="00585160" w:rsidRDefault="00585160" w:rsidP="00CF7EA8">
      <w:pPr>
        <w:ind w:right="-113"/>
        <w:jc w:val="center"/>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DD6" w:rsidRDefault="00AC3DD6">
      <w:r>
        <w:separator/>
      </w:r>
    </w:p>
  </w:endnote>
  <w:endnote w:type="continuationSeparator" w:id="0">
    <w:p w:rsidR="00AC3DD6" w:rsidRDefault="00AC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DD6" w:rsidRDefault="00AC3D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C3DD6" w:rsidRDefault="00AC3DD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DD6" w:rsidRDefault="00AC3D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91376">
      <w:rPr>
        <w:rStyle w:val="SayfaNumaras"/>
        <w:noProof/>
      </w:rPr>
      <w:t>19</w:t>
    </w:r>
    <w:r>
      <w:rPr>
        <w:rStyle w:val="SayfaNumaras"/>
      </w:rPr>
      <w:fldChar w:fldCharType="end"/>
    </w:r>
  </w:p>
  <w:p w:rsidR="00AC3DD6" w:rsidRDefault="00AC3DD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DD6" w:rsidRDefault="00AC3DD6">
      <w:r>
        <w:separator/>
      </w:r>
    </w:p>
  </w:footnote>
  <w:footnote w:type="continuationSeparator" w:id="0">
    <w:p w:rsidR="00AC3DD6" w:rsidRDefault="00AC3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550A7"/>
    <w:rsid w:val="00464ADF"/>
    <w:rsid w:val="00465070"/>
    <w:rsid w:val="00466BC1"/>
    <w:rsid w:val="00470720"/>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C74AC"/>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256"/>
    <w:rsid w:val="00561F18"/>
    <w:rsid w:val="0056382F"/>
    <w:rsid w:val="00565F90"/>
    <w:rsid w:val="0056613D"/>
    <w:rsid w:val="005706D1"/>
    <w:rsid w:val="005755DE"/>
    <w:rsid w:val="005770F0"/>
    <w:rsid w:val="00580254"/>
    <w:rsid w:val="00585160"/>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355"/>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0AC"/>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129E"/>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3DD6"/>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6DC5"/>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065ED"/>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376"/>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979AF"/>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2083"/>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AC3DD6"/>
    <w:rPr>
      <w:rFonts w:ascii="Segoe UI" w:hAnsi="Segoe UI" w:cs="Segoe UI"/>
      <w:sz w:val="18"/>
      <w:szCs w:val="18"/>
    </w:rPr>
  </w:style>
  <w:style w:type="character" w:customStyle="1" w:styleId="BalonMetniChar">
    <w:name w:val="Balon Metni Char"/>
    <w:basedOn w:val="VarsaylanParagrafYazTipi"/>
    <w:link w:val="BalonMetni"/>
    <w:semiHidden/>
    <w:rsid w:val="00AC3D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3694">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E71CB-ECC3-4402-9187-1B3DAF78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19</Pages>
  <Words>10012</Words>
  <Characters>57069</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288</cp:revision>
  <cp:lastPrinted>2025-09-23T13:11:00Z</cp:lastPrinted>
  <dcterms:created xsi:type="dcterms:W3CDTF">2022-04-04T13:02:00Z</dcterms:created>
  <dcterms:modified xsi:type="dcterms:W3CDTF">2025-09-23T13:37:00Z</dcterms:modified>
</cp:coreProperties>
</file>