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D04F0E" w:rsidP="00D04F0E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CA1EB9">
        <w:rPr>
          <w:i/>
          <w:sz w:val="28"/>
          <w:u w:val="single"/>
        </w:rPr>
        <w:t>12</w:t>
      </w:r>
      <w:bookmarkStart w:id="0" w:name="_GoBack"/>
      <w:bookmarkEnd w:id="0"/>
      <w:r w:rsidRPr="00D04F0E">
        <w:rPr>
          <w:i/>
          <w:sz w:val="28"/>
          <w:u w:val="single"/>
        </w:rPr>
        <w:t>.01.2026</w:t>
      </w:r>
    </w:p>
    <w:p w:rsidR="00D63869" w:rsidRDefault="00D63869" w:rsidP="00D63869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8"/>
          <w:szCs w:val="22"/>
          <w:u w:val="single"/>
          <w:lang w:eastAsia="en-US"/>
        </w:rPr>
      </w:pPr>
    </w:p>
    <w:p w:rsidR="00D63869" w:rsidRDefault="00D63869" w:rsidP="00D63869">
      <w:pPr>
        <w:pStyle w:val="Default"/>
        <w:ind w:firstLine="708"/>
        <w:jc w:val="both"/>
      </w:pPr>
      <w:r>
        <w:rPr>
          <w:b/>
        </w:rPr>
        <w:t>T</w:t>
      </w:r>
      <w:r>
        <w:rPr>
          <w:b/>
        </w:rPr>
        <w:t>eknik dokümanda yer alan 230982 numaralı teknik şartnameye ait ek 3.2.1. çıkarılmış ve dokümana 001FL0110000-000 numaralı teknik resim eklenmiştir.</w:t>
      </w:r>
    </w:p>
    <w:p w:rsidR="00D04F0E" w:rsidRPr="00D04F0E" w:rsidRDefault="00D04F0E" w:rsidP="00D63869">
      <w:pPr>
        <w:pStyle w:val="ListeParagraf"/>
        <w:jc w:val="both"/>
        <w:rPr>
          <w:sz w:val="28"/>
        </w:rPr>
      </w:pPr>
    </w:p>
    <w:sectPr w:rsidR="00D04F0E" w:rsidRPr="00D04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2F5398"/>
    <w:rsid w:val="008231AA"/>
    <w:rsid w:val="00CA1EB9"/>
    <w:rsid w:val="00D04F0E"/>
    <w:rsid w:val="00D6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5</cp:revision>
  <dcterms:created xsi:type="dcterms:W3CDTF">2026-01-09T13:49:00Z</dcterms:created>
  <dcterms:modified xsi:type="dcterms:W3CDTF">2026-01-12T05:22:00Z</dcterms:modified>
</cp:coreProperties>
</file>