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2.</w:t>
      </w:r>
      <w:r w:rsidR="003508CE">
        <w:rPr>
          <w:rStyle w:val="Heading2Char"/>
          <w:rFonts w:ascii="Times New Roman" w:hAnsi="Times New Roman"/>
          <w:i w:val="0"/>
          <w:sz w:val="24"/>
          <w:szCs w:val="24"/>
        </w:rPr>
        <w:t>4</w:t>
      </w:r>
      <w:r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w:t>
      </w:r>
      <w:r w:rsidR="003508CE">
        <w:rPr>
          <w:b/>
          <w:sz w:val="24"/>
          <w:szCs w:val="24"/>
        </w:rPr>
        <w:t>5</w:t>
      </w:r>
      <w:r w:rsidRPr="00603850">
        <w:rPr>
          <w:b/>
          <w:sz w:val="24"/>
          <w:szCs w:val="24"/>
        </w:rPr>
        <w:t>.</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0E05BE">
        <w:rPr>
          <w:rFonts w:ascii="Times New Roman" w:hAnsi="Times New Roman" w:cs="Times New Roman"/>
          <w:b/>
          <w:sz w:val="24"/>
          <w:szCs w:val="24"/>
        </w:rPr>
        <w:t>30 Kalem</w:t>
      </w:r>
      <w:r w:rsidR="00DA32E4">
        <w:rPr>
          <w:rFonts w:ascii="Times New Roman" w:hAnsi="Times New Roman"/>
          <w:b/>
          <w:sz w:val="24"/>
          <w:szCs w:val="24"/>
        </w:rPr>
        <w:t xml:space="preserve"> </w:t>
      </w:r>
      <w:r w:rsidR="0087395F">
        <w:rPr>
          <w:rFonts w:ascii="Times New Roman" w:hAnsi="Times New Roman"/>
          <w:b/>
          <w:sz w:val="24"/>
          <w:szCs w:val="24"/>
        </w:rPr>
        <w:t xml:space="preserve">E5000 Lokomotif </w:t>
      </w:r>
      <w:r w:rsidR="000E05BE">
        <w:rPr>
          <w:rFonts w:ascii="Times New Roman" w:hAnsi="Times New Roman"/>
          <w:b/>
          <w:sz w:val="24"/>
          <w:szCs w:val="24"/>
        </w:rPr>
        <w:t>Kauçuk Malzemeleri</w:t>
      </w:r>
      <w:r w:rsidR="0087395F"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0E05BE" w:rsidRDefault="00F2646E" w:rsidP="000E05BE">
      <w:pPr>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91966">
        <w:rPr>
          <w:b/>
          <w:sz w:val="24"/>
          <w:szCs w:val="24"/>
        </w:rPr>
        <w:t xml:space="preserve"> </w:t>
      </w:r>
      <w:r w:rsidR="000E05BE">
        <w:rPr>
          <w:b/>
          <w:sz w:val="24"/>
          <w:szCs w:val="24"/>
        </w:rPr>
        <w:t xml:space="preserve">30 gün içinde </w:t>
      </w:r>
      <w:bookmarkStart w:id="0" w:name="_GoBack"/>
      <w:r w:rsidR="004E0F5D" w:rsidRPr="000E05BE">
        <w:rPr>
          <w:b/>
          <w:sz w:val="24"/>
          <w:szCs w:val="24"/>
        </w:rPr>
        <w:t>teslim edilecektir.</w:t>
      </w:r>
      <w:r w:rsidR="004E0F5D">
        <w:rPr>
          <w:b/>
          <w:bCs/>
          <w:color w:val="000000"/>
          <w:sz w:val="22"/>
        </w:rPr>
        <w:t xml:space="preserve"> </w:t>
      </w:r>
      <w:bookmarkEnd w:id="0"/>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691966" w:rsidRDefault="00691966"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91966" w:rsidRDefault="00691966" w:rsidP="00660643">
      <w:pPr>
        <w:pStyle w:val="GvdeMetniGirintisi"/>
        <w:ind w:left="0" w:firstLine="0"/>
        <w:rPr>
          <w:b/>
          <w:bCs/>
          <w:color w:val="auto"/>
          <w:szCs w:val="24"/>
        </w:rPr>
      </w:pPr>
    </w:p>
    <w:p w:rsidR="00691966" w:rsidRDefault="00691966"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B10535">
        <w:rPr>
          <w:b/>
          <w:sz w:val="24"/>
          <w:szCs w:val="24"/>
        </w:rPr>
        <w:t>İdari hususlar formunda belirtildiği şekilde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E05BE">
      <w:rPr>
        <w:rStyle w:val="SayfaNumaras"/>
        <w:noProof/>
      </w:rPr>
      <w:t>3</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05BE"/>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83B31"/>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08CE"/>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0F5D"/>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37B5D"/>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1966"/>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395F"/>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466E"/>
    <w:rsid w:val="00B0622B"/>
    <w:rsid w:val="00B10535"/>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291C0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8BC67-FB8F-4D1A-91B8-B67C653F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17</Pages>
  <Words>9492</Words>
  <Characters>54107</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313</cp:revision>
  <cp:lastPrinted>2026-07-28T12:00:00Z</cp:lastPrinted>
  <dcterms:created xsi:type="dcterms:W3CDTF">2022-04-04T13:02:00Z</dcterms:created>
  <dcterms:modified xsi:type="dcterms:W3CDTF">2026-07-30T11:33:00Z</dcterms:modified>
</cp:coreProperties>
</file>