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C326DD" w:rsidRPr="00C326DD">
        <w:rPr>
          <w:b/>
          <w:sz w:val="24"/>
          <w:szCs w:val="24"/>
        </w:rPr>
        <w:t>2 Kalem DE24000 Makinist Kabini Kapı ve Gözetleme Camı</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FA4F7B" w:rsidRPr="00435C81">
        <w:t>Sözleşme imzalanmasını müteakip</w:t>
      </w:r>
      <w:r w:rsidR="00FA4F7B">
        <w:t xml:space="preserve"> </w:t>
      </w:r>
      <w:r w:rsidR="00C326DD">
        <w:rPr>
          <w:b/>
        </w:rPr>
        <w:t>3</w:t>
      </w:r>
      <w:r w:rsidR="00F00DFC">
        <w:rPr>
          <w:b/>
        </w:rPr>
        <w:t xml:space="preserve"> ay içinde </w:t>
      </w:r>
      <w:r w:rsidR="00FA4F7B">
        <w:t>teslim edilecektir.</w:t>
      </w:r>
    </w:p>
    <w:p w:rsidR="00CC6ED3" w:rsidRPr="00CC6ED3" w:rsidRDefault="00FA4F7B" w:rsidP="00FA4F7B">
      <w:pPr>
        <w:pStyle w:val="Default"/>
        <w:jc w:val="both"/>
        <w:rPr>
          <w:b/>
        </w:rPr>
      </w:pPr>
      <w:r>
        <w:t xml:space="preserve"> </w:t>
      </w:r>
      <w:r w:rsidR="00CC6ED3">
        <w:rPr>
          <w:b/>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F712FE" w:rsidRDefault="00F56D2D" w:rsidP="004A292B">
      <w:pPr>
        <w:tabs>
          <w:tab w:val="center" w:pos="4536"/>
          <w:tab w:val="right" w:pos="9072"/>
        </w:tabs>
        <w:jc w:val="both"/>
        <w:rPr>
          <w:b/>
        </w:rPr>
      </w:pPr>
      <w:r w:rsidRPr="00F712FE">
        <w:rPr>
          <w:b/>
          <w:sz w:val="24"/>
          <w:szCs w:val="24"/>
        </w:rPr>
        <w:t>35.1</w:t>
      </w:r>
      <w:r w:rsidR="008B45F3" w:rsidRPr="00F712FE">
        <w:rPr>
          <w:b/>
          <w:sz w:val="24"/>
          <w:szCs w:val="24"/>
        </w:rPr>
        <w:t>.</w:t>
      </w:r>
      <w:r w:rsidR="00F712FE">
        <w:rPr>
          <w:b/>
          <w:sz w:val="24"/>
          <w:szCs w:val="24"/>
        </w:rPr>
        <w:t xml:space="preserve"> 2123 nolu Teknik Bilgide belirtilmiştir. </w:t>
      </w:r>
      <w:bookmarkStart w:id="0" w:name="_GoBack"/>
      <w:bookmarkEnd w:id="0"/>
      <w:r w:rsidRPr="00F712FE">
        <w:rPr>
          <w:sz w:val="24"/>
          <w:szCs w:val="24"/>
        </w:rPr>
        <w:t>Garanti ve Bakım, Onarıma ilişkin hususların uygulanmasında tekn</w:t>
      </w:r>
      <w:r w:rsidR="00793B6D" w:rsidRPr="00F712FE">
        <w:rPr>
          <w:sz w:val="24"/>
          <w:szCs w:val="24"/>
        </w:rPr>
        <w:t xml:space="preserve">ik şartname hükümleri öncelikli </w:t>
      </w:r>
      <w:r w:rsidRPr="00F712FE">
        <w:rPr>
          <w:sz w:val="24"/>
          <w:szCs w:val="24"/>
        </w:rPr>
        <w:t>geçerlidir.</w:t>
      </w:r>
      <w:r w:rsidRPr="00F712FE">
        <w:rPr>
          <w:b/>
        </w:rPr>
        <w:t xml:space="preserve"> </w:t>
      </w:r>
      <w:r w:rsidRPr="00F712FE">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F712FE">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712FE">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DB668-275F-44F8-95FE-BA2CA2D23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18</Pages>
  <Words>9449</Words>
  <Characters>53860</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465</cp:revision>
  <cp:lastPrinted>2013-06-14T06:23:00Z</cp:lastPrinted>
  <dcterms:created xsi:type="dcterms:W3CDTF">2021-02-23T10:44:00Z</dcterms:created>
  <dcterms:modified xsi:type="dcterms:W3CDTF">2026-01-08T10:51:00Z</dcterms:modified>
</cp:coreProperties>
</file>