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9734E1">
        <w:rPr>
          <w:rFonts w:ascii="Times New Roman" w:hAnsi="Times New Roman"/>
          <w:b/>
          <w:sz w:val="24"/>
          <w:szCs w:val="24"/>
        </w:rPr>
        <w:t>100 Adet Vidalı Kuplör</w:t>
      </w:r>
      <w:r w:rsidR="006D3E2C">
        <w:rPr>
          <w:rFonts w:ascii="Times New Roman" w:hAnsi="Times New Roman"/>
          <w:b/>
          <w:sz w:val="24"/>
          <w:szCs w:val="24"/>
        </w:rPr>
        <w:t xml:space="preserve"> </w:t>
      </w:r>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027540" w:rsidRDefault="00027540" w:rsidP="00027540">
      <w:pPr>
        <w:jc w:val="both"/>
        <w:rPr>
          <w:b/>
          <w:sz w:val="24"/>
          <w:szCs w:val="24"/>
        </w:rPr>
      </w:pPr>
    </w:p>
    <w:p w:rsidR="00027540" w:rsidRDefault="00027540" w:rsidP="00027540">
      <w:pPr>
        <w:jc w:val="both"/>
        <w:rPr>
          <w:b/>
          <w:sz w:val="24"/>
          <w:szCs w:val="24"/>
        </w:rPr>
      </w:pPr>
    </w:p>
    <w:p w:rsidR="00847A88" w:rsidRPr="00377CBF" w:rsidRDefault="00027540" w:rsidP="00377CBF">
      <w:pPr>
        <w:jc w:val="both"/>
        <w:rPr>
          <w:sz w:val="24"/>
          <w:szCs w:val="24"/>
          <w:highlight w:val="yellow"/>
        </w:rPr>
      </w:pPr>
      <w:r w:rsidRPr="00603850">
        <w:rPr>
          <w:b/>
          <w:sz w:val="24"/>
          <w:szCs w:val="24"/>
        </w:rPr>
        <w:lastRenderedPageBreak/>
        <w:t>11.2.1. Teslimat Programı:</w:t>
      </w:r>
      <w:r w:rsidRPr="00603850">
        <w:rPr>
          <w:sz w:val="24"/>
          <w:szCs w:val="24"/>
        </w:rPr>
        <w:t xml:space="preserve"> Sözleşme imzalanmasın</w:t>
      </w:r>
      <w:r w:rsidR="009734E1">
        <w:rPr>
          <w:sz w:val="24"/>
          <w:szCs w:val="24"/>
        </w:rPr>
        <w:t>a</w:t>
      </w:r>
      <w:r w:rsidRPr="00603850">
        <w:rPr>
          <w:sz w:val="24"/>
          <w:szCs w:val="24"/>
        </w:rPr>
        <w:t xml:space="preserve"> müteakip</w:t>
      </w:r>
      <w:r w:rsidR="006D3E2C">
        <w:rPr>
          <w:sz w:val="24"/>
          <w:szCs w:val="24"/>
        </w:rPr>
        <w:t xml:space="preserve"> </w:t>
      </w:r>
      <w:r w:rsidR="00807D20">
        <w:rPr>
          <w:sz w:val="24"/>
          <w:szCs w:val="24"/>
        </w:rPr>
        <w:t xml:space="preserve">malzemeler </w:t>
      </w:r>
      <w:r w:rsidR="009734E1">
        <w:rPr>
          <w:b/>
          <w:sz w:val="24"/>
          <w:szCs w:val="24"/>
        </w:rPr>
        <w:t>5</w:t>
      </w:r>
      <w:r w:rsidR="00AB3C3D">
        <w:rPr>
          <w:b/>
          <w:sz w:val="24"/>
          <w:szCs w:val="24"/>
        </w:rPr>
        <w:t xml:space="preserve"> ay</w:t>
      </w:r>
      <w:r w:rsidR="009734E1">
        <w:rPr>
          <w:b/>
          <w:sz w:val="24"/>
          <w:szCs w:val="24"/>
        </w:rPr>
        <w:t xml:space="preserve"> içerisinde</w:t>
      </w:r>
      <w:r w:rsidR="00807D20">
        <w:rPr>
          <w:b/>
          <w:sz w:val="24"/>
          <w:szCs w:val="24"/>
        </w:rPr>
        <w:t xml:space="preserve"> </w:t>
      </w:r>
      <w:r w:rsidR="009734E1" w:rsidRPr="00CE026D">
        <w:rPr>
          <w:b/>
          <w:sz w:val="24"/>
          <w:szCs w:val="24"/>
        </w:rPr>
        <w:t>EN 10204 3.1 sertifikasıyla birlikte teslim edilecektir.</w:t>
      </w:r>
    </w:p>
    <w:p w:rsidR="00496F8A" w:rsidRPr="00377CBF" w:rsidRDefault="00496F8A" w:rsidP="00377CBF">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081FB0" w:rsidRPr="00377CBF" w:rsidRDefault="001532B0" w:rsidP="00377CBF">
      <w:pPr>
        <w:tabs>
          <w:tab w:val="left" w:pos="567"/>
          <w:tab w:val="left" w:pos="709"/>
        </w:tabs>
        <w:ind w:right="-2"/>
        <w:jc w:val="both"/>
        <w:rPr>
          <w:sz w:val="24"/>
          <w:szCs w:val="24"/>
        </w:rPr>
      </w:pPr>
      <w:r w:rsidRPr="00603850">
        <w:rPr>
          <w:b/>
          <w:sz w:val="24"/>
          <w:szCs w:val="24"/>
        </w:rPr>
        <w:t xml:space="preserve">12.5. </w:t>
      </w:r>
      <w:r w:rsidRPr="00603850">
        <w:rPr>
          <w:sz w:val="24"/>
          <w:szCs w:val="24"/>
        </w:rPr>
        <w:t>Geçici kabul ve kesin kabul şartlarının öngörüldüğü işlerde, ayrıca garanti süresi de öngörülmüşse, garanti süresi kesin kabulün yapı</w:t>
      </w:r>
      <w:r w:rsidR="00377CBF">
        <w:rPr>
          <w:sz w:val="24"/>
          <w:szCs w:val="24"/>
        </w:rPr>
        <w:t>ldığı tarihten itibaren başlar.</w:t>
      </w:r>
    </w:p>
    <w:p w:rsidR="002721D2" w:rsidRDefault="002721D2" w:rsidP="00F2646E">
      <w:pPr>
        <w:jc w:val="both"/>
        <w:rPr>
          <w:b/>
          <w:bCs/>
          <w:sz w:val="24"/>
          <w:szCs w:val="24"/>
        </w:rPr>
      </w:pPr>
    </w:p>
    <w:p w:rsidR="00377CBF" w:rsidRDefault="00377CBF" w:rsidP="00F2646E">
      <w:pPr>
        <w:jc w:val="both"/>
        <w:rPr>
          <w:b/>
          <w:bCs/>
          <w:sz w:val="24"/>
          <w:szCs w:val="24"/>
        </w:rPr>
      </w:pPr>
    </w:p>
    <w:p w:rsidR="00377CBF" w:rsidRDefault="00377CBF"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lastRenderedPageBreak/>
        <w:t>Madde 13- Ödeme yeri ve şartları</w:t>
      </w:r>
      <w:r w:rsidRPr="00603850">
        <w:rPr>
          <w:rStyle w:val="DipnotBavurusu"/>
          <w:b/>
          <w:bCs/>
          <w:sz w:val="24"/>
          <w:szCs w:val="24"/>
        </w:rPr>
        <w:t xml:space="preserve"> </w:t>
      </w:r>
    </w:p>
    <w:p w:rsidR="006D7758"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2721D2" w:rsidRDefault="002721D2"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AE76F3" w:rsidRDefault="00AE76F3"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496F8A" w:rsidRDefault="00496F8A"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377CBF" w:rsidRDefault="00377CBF" w:rsidP="00660643">
      <w:pPr>
        <w:pStyle w:val="GvdeMetniGirintisi"/>
        <w:ind w:left="0" w:firstLine="0"/>
        <w:rPr>
          <w:b/>
          <w:bCs/>
          <w:color w:val="auto"/>
          <w:szCs w:val="24"/>
        </w:rPr>
      </w:pPr>
    </w:p>
    <w:p w:rsidR="007D2DC7" w:rsidRDefault="007D2DC7" w:rsidP="00660643">
      <w:pPr>
        <w:pStyle w:val="GvdeMetniGirintisi"/>
        <w:ind w:left="0" w:firstLine="0"/>
        <w:rPr>
          <w:b/>
          <w:bCs/>
          <w:color w:val="auto"/>
          <w:szCs w:val="24"/>
        </w:rPr>
      </w:pPr>
    </w:p>
    <w:p w:rsidR="00377CBF" w:rsidRDefault="00377CBF"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w:t>
      </w:r>
      <w:r w:rsidR="007D2DC7">
        <w:rPr>
          <w:b/>
          <w:sz w:val="24"/>
          <w:szCs w:val="24"/>
        </w:rPr>
        <w:t xml:space="preserve"> </w:t>
      </w:r>
      <w:r w:rsidR="00B30778">
        <w:rPr>
          <w:b/>
          <w:sz w:val="24"/>
          <w:szCs w:val="24"/>
        </w:rPr>
        <w:t xml:space="preserve">Garanti hususları </w:t>
      </w:r>
      <w:r w:rsidR="009734E1">
        <w:rPr>
          <w:b/>
          <w:sz w:val="24"/>
          <w:szCs w:val="24"/>
        </w:rPr>
        <w:t>2775 numaralı teknik bilgi</w:t>
      </w:r>
      <w:bookmarkStart w:id="0" w:name="_GoBack"/>
      <w:bookmarkEnd w:id="0"/>
      <w:r w:rsidR="00B30778">
        <w:rPr>
          <w:b/>
          <w:sz w:val="24"/>
          <w:szCs w:val="24"/>
        </w:rPr>
        <w:t>de belirtilmiştir.</w:t>
      </w:r>
      <w:r w:rsidR="002721D2">
        <w:rPr>
          <w:b/>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96F8A" w:rsidRDefault="00496F8A"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C17424" w:rsidRPr="00807D20" w:rsidRDefault="0036745F" w:rsidP="00807D20">
      <w:pPr>
        <w:jc w:val="both"/>
        <w:rPr>
          <w:i/>
          <w:iCs/>
          <w:sz w:val="24"/>
          <w:szCs w:val="24"/>
          <w:lang w:val="en-GB"/>
        </w:rPr>
      </w:pPr>
      <w:r w:rsidRPr="00603850">
        <w:rPr>
          <w:i/>
          <w:iCs/>
          <w:sz w:val="24"/>
          <w:szCs w:val="24"/>
          <w:lang w:val="en-GB"/>
        </w:rPr>
        <w:t xml:space="preserve"> </w:t>
      </w:r>
    </w:p>
    <w:p w:rsidR="00C17424" w:rsidRPr="009A1875" w:rsidRDefault="00C17424" w:rsidP="00C17424">
      <w:pPr>
        <w:rPr>
          <w:b/>
          <w:u w:val="single"/>
        </w:rPr>
      </w:pPr>
      <w:r>
        <w:rPr>
          <w:b/>
          <w:sz w:val="24"/>
          <w:szCs w:val="24"/>
        </w:rPr>
        <w:t xml:space="preserve">NOT </w:t>
      </w:r>
      <w:r w:rsidR="00807D20">
        <w:rPr>
          <w:b/>
          <w:sz w:val="24"/>
          <w:szCs w:val="24"/>
        </w:rPr>
        <w:t>1</w:t>
      </w:r>
      <w:r>
        <w:rPr>
          <w:b/>
          <w:sz w:val="24"/>
          <w:szCs w:val="24"/>
        </w:rPr>
        <w:t>:</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Default="00C17424" w:rsidP="00C17424">
      <w:pPr>
        <w:jc w:val="both"/>
        <w:rPr>
          <w:b/>
          <w:sz w:val="24"/>
          <w:szCs w:val="24"/>
        </w:rPr>
      </w:pPr>
    </w:p>
    <w:p w:rsidR="00807D20" w:rsidRPr="00603850" w:rsidRDefault="00807D20" w:rsidP="00C17424">
      <w:pPr>
        <w:jc w:val="both"/>
        <w:rPr>
          <w:b/>
          <w:sz w:val="24"/>
          <w:szCs w:val="24"/>
        </w:rPr>
      </w:pPr>
    </w:p>
    <w:p w:rsidR="007F662D" w:rsidRPr="00377CBF" w:rsidRDefault="00C17424" w:rsidP="00377CBF">
      <w:pPr>
        <w:jc w:val="center"/>
        <w:rPr>
          <w:b/>
          <w:sz w:val="24"/>
          <w:szCs w:val="24"/>
        </w:rPr>
      </w:pPr>
      <w:r w:rsidRPr="00603850">
        <w:rPr>
          <w:b/>
          <w:sz w:val="24"/>
          <w:szCs w:val="24"/>
        </w:rPr>
        <w:t>İDARE                                                                                           YÜKLENİCİ</w:t>
      </w:r>
    </w:p>
    <w:sectPr w:rsidR="007F662D" w:rsidRPr="00377CBF"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7540" w:rsidRDefault="00027540">
      <w:r>
        <w:separator/>
      </w:r>
    </w:p>
  </w:endnote>
  <w:endnote w:type="continuationSeparator" w:id="0">
    <w:p w:rsidR="00027540" w:rsidRDefault="00027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540" w:rsidRDefault="0002754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27540" w:rsidRDefault="0002754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540" w:rsidRDefault="0002754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734E1">
      <w:rPr>
        <w:rStyle w:val="SayfaNumaras"/>
        <w:noProof/>
      </w:rPr>
      <w:t>17</w:t>
    </w:r>
    <w:r>
      <w:rPr>
        <w:rStyle w:val="SayfaNumaras"/>
      </w:rPr>
      <w:fldChar w:fldCharType="end"/>
    </w:r>
  </w:p>
  <w:p w:rsidR="00027540" w:rsidRDefault="0002754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7540" w:rsidRDefault="00027540">
      <w:r>
        <w:separator/>
      </w:r>
    </w:p>
  </w:footnote>
  <w:footnote w:type="continuationSeparator" w:id="0">
    <w:p w:rsidR="00027540" w:rsidRDefault="000275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25C5385"/>
    <w:multiLevelType w:val="hybridMultilevel"/>
    <w:tmpl w:val="E54C1610"/>
    <w:lvl w:ilvl="0" w:tplc="1580322A">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8D527AA"/>
    <w:multiLevelType w:val="hybridMultilevel"/>
    <w:tmpl w:val="5FA4B266"/>
    <w:lvl w:ilvl="0" w:tplc="12D026A8">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3" w15:restartNumberingAfterBreak="0">
    <w:nsid w:val="64863DC2"/>
    <w:multiLevelType w:val="hybridMultilevel"/>
    <w:tmpl w:val="D31A399A"/>
    <w:lvl w:ilvl="0" w:tplc="9E3866C4">
      <w:start w:val="1"/>
      <w:numFmt w:val="lowerLetter"/>
      <w:lvlText w:val="%1)"/>
      <w:lvlJc w:val="left"/>
      <w:pPr>
        <w:tabs>
          <w:tab w:val="num" w:pos="643"/>
        </w:tabs>
        <w:ind w:left="643"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6"/>
  </w:num>
  <w:num w:numId="3">
    <w:abstractNumId w:val="1"/>
  </w:num>
  <w:num w:numId="4">
    <w:abstractNumId w:val="21"/>
  </w:num>
  <w:num w:numId="5">
    <w:abstractNumId w:val="13"/>
  </w:num>
  <w:num w:numId="6">
    <w:abstractNumId w:val="20"/>
  </w:num>
  <w:num w:numId="7">
    <w:abstractNumId w:val="17"/>
  </w:num>
  <w:num w:numId="8">
    <w:abstractNumId w:val="19"/>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4"/>
  </w:num>
  <w:num w:numId="13">
    <w:abstractNumId w:val="3"/>
  </w:num>
  <w:num w:numId="14">
    <w:abstractNumId w:val="6"/>
  </w:num>
  <w:num w:numId="15">
    <w:abstractNumId w:val="0"/>
  </w:num>
  <w:num w:numId="16">
    <w:abstractNumId w:val="2"/>
  </w:num>
  <w:num w:numId="17">
    <w:abstractNumId w:val="15"/>
  </w:num>
  <w:num w:numId="18">
    <w:abstractNumId w:val="12"/>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8"/>
  </w:num>
  <w:num w:numId="22">
    <w:abstractNumId w:val="18"/>
  </w:num>
  <w:num w:numId="23">
    <w:abstractNumId w:val="9"/>
  </w:num>
  <w:num w:numId="24">
    <w:abstractNumId w:val="10"/>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540"/>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37551"/>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0845"/>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008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42160"/>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77CBF"/>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6F8A"/>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67FA8"/>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5179"/>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3E2C"/>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DC7"/>
    <w:rsid w:val="007D2FA3"/>
    <w:rsid w:val="007D41F2"/>
    <w:rsid w:val="007D7A60"/>
    <w:rsid w:val="007E15E0"/>
    <w:rsid w:val="007E2F4D"/>
    <w:rsid w:val="007E678D"/>
    <w:rsid w:val="007E67B1"/>
    <w:rsid w:val="007F03C3"/>
    <w:rsid w:val="007F219C"/>
    <w:rsid w:val="007F21C1"/>
    <w:rsid w:val="007F4A94"/>
    <w:rsid w:val="007F662D"/>
    <w:rsid w:val="00804BE5"/>
    <w:rsid w:val="00807D20"/>
    <w:rsid w:val="0081544C"/>
    <w:rsid w:val="00821BAA"/>
    <w:rsid w:val="00822FB0"/>
    <w:rsid w:val="00833627"/>
    <w:rsid w:val="00833B1F"/>
    <w:rsid w:val="0083416C"/>
    <w:rsid w:val="00837CCD"/>
    <w:rsid w:val="00840562"/>
    <w:rsid w:val="008409B2"/>
    <w:rsid w:val="00840D83"/>
    <w:rsid w:val="00841264"/>
    <w:rsid w:val="0084764C"/>
    <w:rsid w:val="00847A88"/>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4C2D"/>
    <w:rsid w:val="009354C4"/>
    <w:rsid w:val="0094298D"/>
    <w:rsid w:val="00942A42"/>
    <w:rsid w:val="00943C40"/>
    <w:rsid w:val="00944427"/>
    <w:rsid w:val="009454B4"/>
    <w:rsid w:val="009505EB"/>
    <w:rsid w:val="009516ED"/>
    <w:rsid w:val="00952BFF"/>
    <w:rsid w:val="00954ABD"/>
    <w:rsid w:val="009554BE"/>
    <w:rsid w:val="00955DDD"/>
    <w:rsid w:val="00961392"/>
    <w:rsid w:val="00963844"/>
    <w:rsid w:val="00971FF2"/>
    <w:rsid w:val="009734E1"/>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679"/>
    <w:rsid w:val="00AA0711"/>
    <w:rsid w:val="00AA1019"/>
    <w:rsid w:val="00AA1036"/>
    <w:rsid w:val="00AA3151"/>
    <w:rsid w:val="00AA52DD"/>
    <w:rsid w:val="00AA6FE4"/>
    <w:rsid w:val="00AB0FC0"/>
    <w:rsid w:val="00AB27BB"/>
    <w:rsid w:val="00AB3C3D"/>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E76F3"/>
    <w:rsid w:val="00AF1A48"/>
    <w:rsid w:val="00AF4F30"/>
    <w:rsid w:val="00AF69F1"/>
    <w:rsid w:val="00B0051C"/>
    <w:rsid w:val="00B016FC"/>
    <w:rsid w:val="00B023F7"/>
    <w:rsid w:val="00B03DFE"/>
    <w:rsid w:val="00B0420A"/>
    <w:rsid w:val="00B0622B"/>
    <w:rsid w:val="00B13B54"/>
    <w:rsid w:val="00B1570C"/>
    <w:rsid w:val="00B22C32"/>
    <w:rsid w:val="00B22C8B"/>
    <w:rsid w:val="00B241FE"/>
    <w:rsid w:val="00B25943"/>
    <w:rsid w:val="00B3014E"/>
    <w:rsid w:val="00B30778"/>
    <w:rsid w:val="00B36CD5"/>
    <w:rsid w:val="00B3713C"/>
    <w:rsid w:val="00B37D03"/>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D6D83"/>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1025"/>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2719"/>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2396"/>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044DBF-B61C-4718-BAEE-25AB3762F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480</TotalTime>
  <Pages>17</Pages>
  <Words>9477</Words>
  <Characters>54020</Characters>
  <Application>Microsoft Office Word</Application>
  <DocSecurity>0</DocSecurity>
  <Lines>450</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317</cp:revision>
  <cp:lastPrinted>2026-06-08T11:55:00Z</cp:lastPrinted>
  <dcterms:created xsi:type="dcterms:W3CDTF">2022-04-04T13:02:00Z</dcterms:created>
  <dcterms:modified xsi:type="dcterms:W3CDTF">2026-08-20T10:52:00Z</dcterms:modified>
</cp:coreProperties>
</file>